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C5" w:rsidRPr="00B31B3B" w:rsidRDefault="006D7B58" w:rsidP="006D7B5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F243E" w:themeColor="text2" w:themeShade="80"/>
          <w:sz w:val="32"/>
          <w:szCs w:val="32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32"/>
          <w:szCs w:val="32"/>
        </w:rPr>
        <w:t>Valdemar Azevedo Franç</w:t>
      </w:r>
      <w:r w:rsidR="004E28C5" w:rsidRPr="00B31B3B">
        <w:rPr>
          <w:rFonts w:ascii="Arial" w:hAnsi="Arial" w:cs="Arial"/>
          <w:b/>
          <w:bCs/>
          <w:color w:val="0F243E" w:themeColor="text2" w:themeShade="80"/>
          <w:sz w:val="32"/>
          <w:szCs w:val="32"/>
        </w:rPr>
        <w:t>a</w:t>
      </w:r>
    </w:p>
    <w:p w:rsidR="004E28C5" w:rsidRPr="00B31B3B" w:rsidRDefault="004E28C5" w:rsidP="00C233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B</w:t>
      </w:r>
      <w:r w:rsidR="00315394" w:rsidRPr="00B31B3B">
        <w:rPr>
          <w:rFonts w:ascii="Arial" w:hAnsi="Arial" w:cs="Arial"/>
          <w:color w:val="0F243E" w:themeColor="text2" w:themeShade="80"/>
          <w:sz w:val="20"/>
          <w:szCs w:val="20"/>
        </w:rPr>
        <w:t>rasileiro, masculino, casado, 27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anos</w:t>
      </w:r>
      <w:r w:rsidR="00C23374" w:rsidRPr="00B31B3B">
        <w:rPr>
          <w:rFonts w:ascii="Arial" w:hAnsi="Arial" w:cs="Arial"/>
          <w:color w:val="0F243E" w:themeColor="text2" w:themeShade="80"/>
          <w:sz w:val="20"/>
          <w:szCs w:val="20"/>
        </w:rPr>
        <w:t>,</w:t>
      </w:r>
    </w:p>
    <w:p w:rsidR="004E28C5" w:rsidRPr="00B31B3B" w:rsidRDefault="004E28C5" w:rsidP="00C233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Ru</w:t>
      </w:r>
      <w:r w:rsidR="00315394" w:rsidRPr="00B31B3B">
        <w:rPr>
          <w:rFonts w:ascii="Arial" w:hAnsi="Arial" w:cs="Arial"/>
          <w:color w:val="0F243E" w:themeColor="text2" w:themeShade="80"/>
          <w:sz w:val="20"/>
          <w:szCs w:val="20"/>
        </w:rPr>
        <w:t>a Professora Corina Ribeiro, 18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- Barro Branco</w:t>
      </w:r>
      <w:r w:rsidR="00C23374" w:rsidRPr="00B31B3B">
        <w:rPr>
          <w:rFonts w:ascii="Arial" w:hAnsi="Arial" w:cs="Arial"/>
          <w:color w:val="0F243E" w:themeColor="text2" w:themeShade="80"/>
          <w:sz w:val="20"/>
          <w:szCs w:val="20"/>
        </w:rPr>
        <w:t>,</w:t>
      </w:r>
    </w:p>
    <w:p w:rsidR="004E28C5" w:rsidRPr="00B31B3B" w:rsidRDefault="004E28C5" w:rsidP="00C233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Serra - Espírito Santo</w:t>
      </w:r>
    </w:p>
    <w:p w:rsidR="004E28C5" w:rsidRPr="00B31B3B" w:rsidRDefault="004E28C5" w:rsidP="00C2337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Telefones: (</w:t>
      </w:r>
      <w:r w:rsidR="00315394" w:rsidRPr="00B31B3B">
        <w:rPr>
          <w:rFonts w:ascii="Arial" w:hAnsi="Arial" w:cs="Arial"/>
          <w:color w:val="0F243E" w:themeColor="text2" w:themeShade="80"/>
          <w:sz w:val="20"/>
          <w:szCs w:val="20"/>
        </w:rPr>
        <w:t>27) 98866-6368 / (27) 99600-2045 /(27) 3341-3821</w:t>
      </w:r>
    </w:p>
    <w:p w:rsidR="004E28C5" w:rsidRPr="00B31B3B" w:rsidRDefault="004E28C5" w:rsidP="004E2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OBJETIVOS</w:t>
      </w:r>
    </w:p>
    <w:p w:rsidR="00697465" w:rsidRPr="00B31B3B" w:rsidRDefault="00697465" w:rsidP="005C733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Vendedor de Peç</w:t>
      </w:r>
      <w:r w:rsidR="00991FA5">
        <w:rPr>
          <w:rFonts w:ascii="Arial" w:hAnsi="Arial" w:cs="Arial"/>
          <w:color w:val="0F243E" w:themeColor="text2" w:themeShade="80"/>
          <w:sz w:val="20"/>
          <w:szCs w:val="20"/>
        </w:rPr>
        <w:t>as /</w:t>
      </w:r>
      <w:bookmarkStart w:id="0" w:name="_GoBack"/>
      <w:bookmarkEnd w:id="0"/>
      <w:r w:rsidR="00D57444" w:rsidRPr="00B31B3B">
        <w:rPr>
          <w:rFonts w:ascii="Arial" w:hAnsi="Arial" w:cs="Arial"/>
          <w:color w:val="0F243E" w:themeColor="text2" w:themeShade="80"/>
          <w:sz w:val="20"/>
          <w:szCs w:val="20"/>
        </w:rPr>
        <w:t>Consultor Técnico</w:t>
      </w:r>
    </w:p>
    <w:p w:rsidR="00697465" w:rsidRPr="00B31B3B" w:rsidRDefault="00697465" w:rsidP="004E2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</w:p>
    <w:p w:rsidR="00DF4FAE" w:rsidRPr="00B31B3B" w:rsidRDefault="004E28C5" w:rsidP="004E2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FORMAÇÃO</w:t>
      </w:r>
      <w:r w:rsidR="006D7B58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ACAD</w:t>
      </w:r>
      <w:r w:rsidR="006D7B58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Ê</w:t>
      </w: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MICA</w:t>
      </w:r>
    </w:p>
    <w:p w:rsidR="004E28C5" w:rsidRPr="00B31B3B" w:rsidRDefault="004E28C5" w:rsidP="0011564D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Cs/>
          <w:color w:val="0F243E" w:themeColor="text2" w:themeShade="80"/>
          <w:sz w:val="20"/>
          <w:szCs w:val="20"/>
        </w:rPr>
        <w:t>EEEFM Sizenando Pechincha Filho Serra/ES</w:t>
      </w:r>
    </w:p>
    <w:p w:rsidR="00DF4FAE" w:rsidRPr="00062F4A" w:rsidRDefault="004E28C5" w:rsidP="00062F4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Ensino Médio Regular Completo</w:t>
      </w:r>
    </w:p>
    <w:p w:rsidR="003A0E94" w:rsidRDefault="00315394" w:rsidP="00D94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EXPERIÊ</w:t>
      </w:r>
      <w:r w:rsidR="00697465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NCIA </w:t>
      </w:r>
      <w:r w:rsidR="004E28C5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PROFISSIONAL</w:t>
      </w:r>
    </w:p>
    <w:p w:rsidR="00062F4A" w:rsidRPr="00B31B3B" w:rsidRDefault="00062F4A" w:rsidP="00062F4A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2</w:t>
      </w:r>
      <w:r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014-2014 Plena </w:t>
      </w:r>
      <w:r w:rsidR="00991FA5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Veículos</w:t>
      </w:r>
    </w:p>
    <w:p w:rsidR="00062F4A" w:rsidRPr="00062F4A" w:rsidRDefault="00062F4A" w:rsidP="00062F4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Função: </w:t>
      </w: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Consultor Técnico</w:t>
      </w:r>
    </w:p>
    <w:p w:rsidR="00062F4A" w:rsidRPr="00062F4A" w:rsidRDefault="00062F4A" w:rsidP="00062F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Atendimento a Seguradoras (peritos), Orçamento para ofici</w:t>
      </w:r>
      <w:r>
        <w:rPr>
          <w:rFonts w:ascii="Arial" w:hAnsi="Arial" w:cs="Arial"/>
          <w:color w:val="0F243E" w:themeColor="text2" w:themeShade="80"/>
          <w:sz w:val="20"/>
          <w:szCs w:val="20"/>
        </w:rPr>
        <w:t>na</w:t>
      </w:r>
    </w:p>
    <w:p w:rsidR="00062F4A" w:rsidRPr="00B31B3B" w:rsidRDefault="00062F4A" w:rsidP="00062F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Recepcionar Clientes da Oficina (Consultoria Técnica)</w:t>
      </w:r>
    </w:p>
    <w:p w:rsidR="00062F4A" w:rsidRPr="00B31B3B" w:rsidRDefault="00062F4A" w:rsidP="00062F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Repassar orçamentos para os clientes da Oficina </w:t>
      </w:r>
    </w:p>
    <w:p w:rsidR="00062F4A" w:rsidRPr="00B31B3B" w:rsidRDefault="00062F4A" w:rsidP="00062F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proofErr w:type="spellStart"/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Checklist</w:t>
      </w:r>
      <w:proofErr w:type="spellEnd"/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, separação de Serviços por mecânico.</w:t>
      </w:r>
    </w:p>
    <w:p w:rsidR="00062F4A" w:rsidRPr="00B31B3B" w:rsidRDefault="00062F4A" w:rsidP="00062F4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Recepcionar veículos colididos, repassar orçamento para seguradora, acompanhar veículos</w:t>
      </w:r>
    </w:p>
    <w:p w:rsidR="00062F4A" w:rsidRDefault="00062F4A" w:rsidP="00062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 xml:space="preserve">                               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Junto às oficinas de lanternagem e Pintura</w:t>
      </w:r>
    </w:p>
    <w:p w:rsidR="00315394" w:rsidRPr="00B31B3B" w:rsidRDefault="004E28C5" w:rsidP="00315394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2</w:t>
      </w:r>
      <w:r w:rsidR="00697465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013-2014 BAC Veículos </w:t>
      </w:r>
    </w:p>
    <w:p w:rsidR="004E28C5" w:rsidRPr="00B31B3B" w:rsidRDefault="004E28C5" w:rsidP="006D7B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Função: Vendedor De Peças </w:t>
      </w:r>
      <w:r w:rsidR="00621D7C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/Consultor Técnico</w:t>
      </w:r>
    </w:p>
    <w:p w:rsidR="004E28C5" w:rsidRPr="00B31B3B" w:rsidRDefault="004E28C5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Atendimento ao Cliente, organiz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ação do estoque, Recebimento de Mercadoria.</w:t>
      </w:r>
    </w:p>
    <w:p w:rsidR="004E28C5" w:rsidRPr="00B31B3B" w:rsidRDefault="004E28C5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Emissão de Notas Fiscais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(saída e entrada), Entrada de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Notas.</w:t>
      </w:r>
    </w:p>
    <w:p w:rsidR="004E28C5" w:rsidRPr="00B31B3B" w:rsidRDefault="004E28C5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Fiscais, Garantia de Peças Junto ao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Fornecedor.</w:t>
      </w:r>
    </w:p>
    <w:p w:rsidR="004E28C5" w:rsidRPr="00B31B3B" w:rsidRDefault="004E28C5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Atendimento a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Seguradoras (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peritos), Orçamento para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oficina.</w:t>
      </w:r>
    </w:p>
    <w:p w:rsidR="004E28C5" w:rsidRPr="00B31B3B" w:rsidRDefault="00697465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Interno</w:t>
      </w:r>
      <w:r w:rsidR="004E28C5"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, Compras de 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Peças.</w:t>
      </w:r>
    </w:p>
    <w:p w:rsidR="004E28C5" w:rsidRPr="00B31B3B" w:rsidRDefault="004E28C5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Prospectar novos Clientes com o atendimento via telemarketing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.</w:t>
      </w:r>
    </w:p>
    <w:p w:rsidR="00D57444" w:rsidRPr="00B31B3B" w:rsidRDefault="00D57444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Recepcionar Clientes da Oficina (Consultoria Técnica)</w:t>
      </w:r>
    </w:p>
    <w:p w:rsidR="00D57444" w:rsidRPr="00B31B3B" w:rsidRDefault="00D57444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Repassar orçamentos para os clientes da Oficina </w:t>
      </w:r>
    </w:p>
    <w:p w:rsidR="00621D7C" w:rsidRPr="00B31B3B" w:rsidRDefault="00B740CA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Checklist</w:t>
      </w:r>
      <w:r w:rsidR="00621D7C" w:rsidRPr="00B31B3B">
        <w:rPr>
          <w:rFonts w:ascii="Arial" w:hAnsi="Arial" w:cs="Arial"/>
          <w:color w:val="0F243E" w:themeColor="text2" w:themeShade="80"/>
          <w:sz w:val="20"/>
          <w:szCs w:val="20"/>
        </w:rPr>
        <w:t>, separação de Serviços por mecânico.</w:t>
      </w:r>
    </w:p>
    <w:p w:rsidR="00621D7C" w:rsidRPr="00B31B3B" w:rsidRDefault="00621D7C" w:rsidP="00DF4F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Recepcionar veículos colididos</w:t>
      </w:r>
      <w:r w:rsidR="009F404F" w:rsidRPr="00B31B3B">
        <w:rPr>
          <w:rFonts w:ascii="Arial" w:hAnsi="Arial" w:cs="Arial"/>
          <w:color w:val="0F243E" w:themeColor="text2" w:themeShade="80"/>
          <w:sz w:val="20"/>
          <w:szCs w:val="20"/>
        </w:rPr>
        <w:t>, repassar orçamento para seguradora, acompanhar veículos</w:t>
      </w:r>
    </w:p>
    <w:p w:rsidR="00697465" w:rsidRPr="00B31B3B" w:rsidRDefault="009F404F" w:rsidP="00062F4A">
      <w:pPr>
        <w:pStyle w:val="PargrafodaLista"/>
        <w:autoSpaceDE w:val="0"/>
        <w:autoSpaceDN w:val="0"/>
        <w:adjustRightInd w:val="0"/>
        <w:spacing w:after="0" w:line="240" w:lineRule="auto"/>
        <w:ind w:left="1776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Junto </w:t>
      </w:r>
      <w:r w:rsidR="00B740CA" w:rsidRPr="00B31B3B">
        <w:rPr>
          <w:rFonts w:ascii="Arial" w:hAnsi="Arial" w:cs="Arial"/>
          <w:color w:val="0F243E" w:themeColor="text2" w:themeShade="80"/>
          <w:sz w:val="20"/>
          <w:szCs w:val="20"/>
        </w:rPr>
        <w:t>às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oficinas de lanternagem e Pintura.</w:t>
      </w:r>
    </w:p>
    <w:p w:rsidR="004E28C5" w:rsidRPr="00B31B3B" w:rsidRDefault="004E28C5" w:rsidP="006D7B5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2010-2012 </w:t>
      </w:r>
      <w:r w:rsidR="00B740CA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Vit.</w:t>
      </w: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Imports</w:t>
      </w:r>
      <w:r w:rsidR="00697465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Comércio de Peças Ltda.</w:t>
      </w:r>
    </w:p>
    <w:p w:rsidR="00697465" w:rsidRPr="00B31B3B" w:rsidRDefault="009F404F" w:rsidP="006D7B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Função: Vendedor de Peças/Consultor Técnico</w:t>
      </w:r>
    </w:p>
    <w:p w:rsidR="000736FF" w:rsidRDefault="000736FF" w:rsidP="00DF4FA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>Venda de peças de Veículos e maquinas pesadas( como Tratores e Empilhadeiras e Caminhões)</w:t>
      </w:r>
    </w:p>
    <w:p w:rsidR="004E28C5" w:rsidRPr="00B31B3B" w:rsidRDefault="004E28C5" w:rsidP="00DF4FA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Atendimento ao Cliente, organiz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ação do estoque, Recebimento de </w:t>
      </w:r>
      <w:r w:rsidR="00D57444" w:rsidRPr="00B31B3B">
        <w:rPr>
          <w:rFonts w:ascii="Arial" w:hAnsi="Arial" w:cs="Arial"/>
          <w:color w:val="0F243E" w:themeColor="text2" w:themeShade="80"/>
          <w:sz w:val="20"/>
          <w:szCs w:val="20"/>
        </w:rPr>
        <w:t>Mercadoria.</w:t>
      </w:r>
    </w:p>
    <w:p w:rsidR="004E28C5" w:rsidRPr="00071265" w:rsidRDefault="004E28C5" w:rsidP="0007126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Prospectar novos Clientes com o atendimento via</w:t>
      </w:r>
      <w:r w:rsidR="00071265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D57444" w:rsidRPr="00071265">
        <w:rPr>
          <w:rFonts w:ascii="Arial" w:hAnsi="Arial" w:cs="Arial"/>
          <w:color w:val="0F243E" w:themeColor="text2" w:themeShade="80"/>
          <w:sz w:val="20"/>
          <w:szCs w:val="20"/>
        </w:rPr>
        <w:t>Telemarketing Compra</w:t>
      </w:r>
      <w:r w:rsidRPr="00071265">
        <w:rPr>
          <w:rFonts w:ascii="Arial" w:hAnsi="Arial" w:cs="Arial"/>
          <w:color w:val="0F243E" w:themeColor="text2" w:themeShade="80"/>
          <w:sz w:val="20"/>
          <w:szCs w:val="20"/>
        </w:rPr>
        <w:t xml:space="preserve"> de Peças</w:t>
      </w:r>
      <w:r w:rsidR="00DF4FAE" w:rsidRPr="00071265">
        <w:rPr>
          <w:rFonts w:ascii="Arial" w:hAnsi="Arial" w:cs="Arial"/>
          <w:color w:val="0F243E" w:themeColor="text2" w:themeShade="80"/>
          <w:sz w:val="20"/>
          <w:szCs w:val="20"/>
        </w:rPr>
        <w:t>.</w:t>
      </w:r>
    </w:p>
    <w:p w:rsidR="00621D7C" w:rsidRPr="00B31B3B" w:rsidRDefault="00621D7C" w:rsidP="00DF4FA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Recepção de Oficina Mecânica, Orça</w:t>
      </w:r>
      <w:r w:rsidR="00071265">
        <w:rPr>
          <w:rFonts w:ascii="Arial" w:hAnsi="Arial" w:cs="Arial"/>
          <w:color w:val="0F243E" w:themeColor="text2" w:themeShade="80"/>
          <w:sz w:val="20"/>
          <w:szCs w:val="20"/>
        </w:rPr>
        <w:t>mentos de veículos em manutenção.</w:t>
      </w:r>
    </w:p>
    <w:p w:rsidR="00621D7C" w:rsidRPr="00B31B3B" w:rsidRDefault="00621D7C" w:rsidP="00DF4FA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Organizar quadro de carros por mecânico.</w:t>
      </w:r>
    </w:p>
    <w:p w:rsidR="009F404F" w:rsidRPr="00B31B3B" w:rsidRDefault="009F404F" w:rsidP="009F404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Recepcionar Clientes da Oficina (Consultoria Técnica)</w:t>
      </w:r>
    </w:p>
    <w:p w:rsidR="009F404F" w:rsidRPr="00B31B3B" w:rsidRDefault="009F404F" w:rsidP="009F404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Repassar orçamentos para os clientes da Oficina </w:t>
      </w:r>
    </w:p>
    <w:p w:rsidR="00697465" w:rsidRPr="00062F4A" w:rsidRDefault="00B740CA" w:rsidP="004E28C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Checklist</w:t>
      </w:r>
      <w:r w:rsidR="009F404F" w:rsidRPr="00B31B3B">
        <w:rPr>
          <w:rFonts w:ascii="Arial" w:hAnsi="Arial" w:cs="Arial"/>
          <w:color w:val="0F243E" w:themeColor="text2" w:themeShade="80"/>
          <w:sz w:val="20"/>
          <w:szCs w:val="20"/>
        </w:rPr>
        <w:t>, separação de Serviços por mecânico.</w:t>
      </w:r>
    </w:p>
    <w:p w:rsidR="004E28C5" w:rsidRPr="00B31B3B" w:rsidRDefault="004E28C5" w:rsidP="006D7B5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2008-2010 Nova Atlântica Co</w:t>
      </w:r>
      <w:r w:rsidR="00DF4FAE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mé</w:t>
      </w:r>
      <w:r w:rsidR="0011564D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rcio de Veículos L</w:t>
      </w:r>
      <w:r w:rsidR="00697465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tda.</w:t>
      </w:r>
    </w:p>
    <w:p w:rsidR="00DF4FAE" w:rsidRPr="00B31B3B" w:rsidRDefault="004E28C5" w:rsidP="006D7B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Função: Vendedor de Peças</w:t>
      </w:r>
    </w:p>
    <w:p w:rsidR="004E28C5" w:rsidRPr="00B31B3B" w:rsidRDefault="004E28C5" w:rsidP="00DF4FA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Atendimento ao Cliente,</w:t>
      </w:r>
    </w:p>
    <w:p w:rsidR="004E28C5" w:rsidRPr="00B31B3B" w:rsidRDefault="004E28C5" w:rsidP="00DF4FA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Prospectar novos Clientes com o atendimento via</w:t>
      </w:r>
      <w:r w:rsidR="00DF4FAE"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Telemarketing Compras</w:t>
      </w:r>
      <w:r w:rsidR="00F07BE3"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de</w:t>
      </w:r>
      <w:r w:rsidR="00C23374"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Peças (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montadora)</w:t>
      </w:r>
    </w:p>
    <w:p w:rsidR="004E28C5" w:rsidRPr="00B31B3B" w:rsidRDefault="004E28C5" w:rsidP="00DF4FA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Atendimento a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Seguradoras (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peritos), Orçamento para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oficina.</w:t>
      </w:r>
    </w:p>
    <w:p w:rsidR="00315394" w:rsidRPr="00062F4A" w:rsidRDefault="00697465" w:rsidP="004E28C5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Interno</w:t>
      </w:r>
      <w:r w:rsidR="004E28C5"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, Compras de 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Peças.</w:t>
      </w:r>
    </w:p>
    <w:p w:rsidR="00DF4FAE" w:rsidRPr="00B31B3B" w:rsidRDefault="00697465" w:rsidP="004E28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CURSOS PROFISSIONALIZANTES</w:t>
      </w:r>
    </w:p>
    <w:p w:rsidR="004E28C5" w:rsidRPr="00B31B3B" w:rsidRDefault="0011564D" w:rsidP="006D7B5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2000-2000 </w:t>
      </w:r>
      <w:r w:rsidR="004E28C5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Master Pró Serra/ES</w:t>
      </w:r>
    </w:p>
    <w:p w:rsidR="004E28C5" w:rsidRPr="00B31B3B" w:rsidRDefault="004E28C5" w:rsidP="006D7B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Curso: Informática básica</w:t>
      </w:r>
    </w:p>
    <w:p w:rsidR="004E28C5" w:rsidRPr="00B31B3B" w:rsidRDefault="004E28C5" w:rsidP="006D7B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Carga Horária: 360 horas</w:t>
      </w:r>
    </w:p>
    <w:p w:rsidR="004E28C5" w:rsidRPr="00B31B3B" w:rsidRDefault="004E28C5" w:rsidP="00DF4FA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  <w:lang w:val="en-US"/>
        </w:rPr>
      </w:pPr>
      <w:r w:rsidRPr="00062F4A">
        <w:rPr>
          <w:rFonts w:ascii="Arial" w:hAnsi="Arial" w:cs="Arial"/>
          <w:color w:val="0F243E" w:themeColor="text2" w:themeShade="80"/>
          <w:sz w:val="20"/>
          <w:szCs w:val="20"/>
          <w:lang w:val="en-US"/>
        </w:rPr>
        <w:t xml:space="preserve"> </w:t>
      </w:r>
      <w:proofErr w:type="spellStart"/>
      <w:r w:rsidRPr="00B31B3B">
        <w:rPr>
          <w:rFonts w:ascii="Arial" w:hAnsi="Arial" w:cs="Arial"/>
          <w:color w:val="0F243E" w:themeColor="text2" w:themeShade="80"/>
          <w:sz w:val="20"/>
          <w:szCs w:val="20"/>
          <w:lang w:val="en-US"/>
        </w:rPr>
        <w:t>Introdução</w:t>
      </w:r>
      <w:proofErr w:type="spellEnd"/>
      <w:r w:rsidRPr="00B31B3B">
        <w:rPr>
          <w:rFonts w:ascii="Arial" w:hAnsi="Arial" w:cs="Arial"/>
          <w:color w:val="0F243E" w:themeColor="text2" w:themeShade="80"/>
          <w:sz w:val="20"/>
          <w:szCs w:val="20"/>
          <w:lang w:val="en-US"/>
        </w:rPr>
        <w:t xml:space="preserve"> </w:t>
      </w:r>
      <w:proofErr w:type="spellStart"/>
      <w:r w:rsidRPr="00B31B3B">
        <w:rPr>
          <w:rFonts w:ascii="Arial" w:hAnsi="Arial" w:cs="Arial"/>
          <w:color w:val="0F243E" w:themeColor="text2" w:themeShade="80"/>
          <w:sz w:val="20"/>
          <w:szCs w:val="20"/>
          <w:lang w:val="en-US"/>
        </w:rPr>
        <w:t>ao</w:t>
      </w:r>
      <w:proofErr w:type="spellEnd"/>
      <w:r w:rsidRPr="00B31B3B">
        <w:rPr>
          <w:rFonts w:ascii="Arial" w:hAnsi="Arial" w:cs="Arial"/>
          <w:color w:val="0F243E" w:themeColor="text2" w:themeShade="80"/>
          <w:sz w:val="20"/>
          <w:szCs w:val="20"/>
          <w:lang w:val="en-US"/>
        </w:rPr>
        <w:t xml:space="preserve"> Windows, Word, Excel, Power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  <w:lang w:val="en-US"/>
        </w:rPr>
        <w:t>Point.</w:t>
      </w:r>
    </w:p>
    <w:p w:rsidR="0011564D" w:rsidRPr="00B31B3B" w:rsidRDefault="00DF4FAE" w:rsidP="0031539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  <w:lang w:val="en-US"/>
        </w:rPr>
        <w:t xml:space="preserve"> </w:t>
      </w:r>
      <w:r w:rsidR="004E28C5"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Digitação, Internet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Explore.</w:t>
      </w:r>
    </w:p>
    <w:p w:rsidR="004E28C5" w:rsidRPr="00B31B3B" w:rsidRDefault="004E28C5" w:rsidP="006D7B58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2002-2002 Data Control Serra/ES</w:t>
      </w:r>
    </w:p>
    <w:p w:rsidR="004E28C5" w:rsidRPr="00B31B3B" w:rsidRDefault="004E28C5" w:rsidP="006D7B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Curso: Montagem e manutenção</w:t>
      </w:r>
    </w:p>
    <w:p w:rsidR="00DF4FAE" w:rsidRPr="00B31B3B" w:rsidRDefault="00DF4FAE" w:rsidP="006D7B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Carga Horária: 236 horas</w:t>
      </w:r>
    </w:p>
    <w:p w:rsidR="00315394" w:rsidRPr="00B31B3B" w:rsidRDefault="00315394" w:rsidP="00621D7C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Montagem e desmontagem </w:t>
      </w:r>
    </w:p>
    <w:p w:rsidR="004E28C5" w:rsidRPr="00B31B3B" w:rsidRDefault="00315394" w:rsidP="00315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          </w:t>
      </w:r>
      <w:r w:rsidR="00621D7C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="004E28C5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2010-2010 Renault e Nissan do Brasil </w:t>
      </w:r>
      <w:r w:rsidR="00697465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Jundiaí</w:t>
      </w:r>
      <w:r w:rsidR="004E28C5"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/SP</w:t>
      </w:r>
    </w:p>
    <w:p w:rsidR="004E28C5" w:rsidRPr="00B31B3B" w:rsidRDefault="004E28C5" w:rsidP="006D7B58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Curso: Vendedores de Peças</w:t>
      </w:r>
      <w:r w:rsidR="00062F4A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/Consultor Técnico</w:t>
      </w:r>
    </w:p>
    <w:p w:rsidR="004E28C5" w:rsidRPr="00B31B3B" w:rsidRDefault="004E28C5" w:rsidP="006D7B5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Carga Horária:</w:t>
      </w:r>
      <w:r w:rsidR="00DF4FAE"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48 horas</w:t>
      </w:r>
    </w:p>
    <w:p w:rsidR="004E28C5" w:rsidRPr="00B31B3B" w:rsidRDefault="00F24C9E" w:rsidP="00DF4FA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>
        <w:rPr>
          <w:rFonts w:ascii="Arial" w:hAnsi="Arial" w:cs="Arial"/>
          <w:color w:val="0F243E" w:themeColor="text2" w:themeShade="80"/>
          <w:sz w:val="20"/>
          <w:szCs w:val="20"/>
        </w:rPr>
        <w:t>Processo de Pós-Vendas, Processos de pedidos de peças.</w:t>
      </w:r>
    </w:p>
    <w:p w:rsidR="00C23374" w:rsidRPr="00F24C9E" w:rsidRDefault="004E28C5" w:rsidP="00C2337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Garantia de peças, 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Pós-vendas, maneiras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 xml:space="preserve"> de prospectar </w:t>
      </w:r>
      <w:r w:rsidR="00DF4FAE" w:rsidRPr="00B31B3B">
        <w:rPr>
          <w:rFonts w:ascii="Arial" w:hAnsi="Arial" w:cs="Arial"/>
          <w:color w:val="0F243E" w:themeColor="text2" w:themeShade="80"/>
          <w:sz w:val="20"/>
          <w:szCs w:val="20"/>
        </w:rPr>
        <w:t>novos c</w:t>
      </w:r>
      <w:r w:rsidR="00697465" w:rsidRPr="00B31B3B">
        <w:rPr>
          <w:rFonts w:ascii="Arial" w:hAnsi="Arial" w:cs="Arial"/>
          <w:color w:val="0F243E" w:themeColor="text2" w:themeShade="80"/>
          <w:sz w:val="20"/>
          <w:szCs w:val="20"/>
        </w:rPr>
        <w:t>lientes</w:t>
      </w:r>
      <w:r w:rsidRPr="00B31B3B">
        <w:rPr>
          <w:rFonts w:ascii="Arial" w:hAnsi="Arial" w:cs="Arial"/>
          <w:color w:val="0F243E" w:themeColor="text2" w:themeShade="80"/>
          <w:sz w:val="20"/>
          <w:szCs w:val="20"/>
        </w:rPr>
        <w:t>.</w:t>
      </w:r>
    </w:p>
    <w:p w:rsidR="00230927" w:rsidRPr="00B31B3B" w:rsidRDefault="00C23374" w:rsidP="00C23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F243E" w:themeColor="text2" w:themeShade="80"/>
          <w:sz w:val="20"/>
          <w:szCs w:val="20"/>
        </w:rPr>
      </w:pPr>
      <w:r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>Busco com o</w:t>
      </w:r>
      <w:r w:rsidR="006D7B58"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meu conhecimento profissional junto à</w:t>
      </w:r>
      <w:r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vossa empresa</w:t>
      </w:r>
      <w:r w:rsidR="006D7B58"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>,</w:t>
      </w:r>
      <w:r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me dedica</w:t>
      </w:r>
      <w:r w:rsidR="006D7B58"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>r</w:t>
      </w:r>
      <w:r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ao máximo </w:t>
      </w:r>
      <w:r w:rsidR="006D7B58"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>nas tarefas, fazendo</w:t>
      </w:r>
      <w:r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o meu melhor </w:t>
      </w:r>
      <w:r w:rsidR="006D7B58"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>buscando os melhores</w:t>
      </w:r>
      <w:r w:rsidRPr="00B31B3B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resultados.</w:t>
      </w:r>
    </w:p>
    <w:sectPr w:rsidR="00230927" w:rsidRPr="00B31B3B" w:rsidSect="0011564D">
      <w:pgSz w:w="11906" w:h="16838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578E4"/>
    <w:multiLevelType w:val="hybridMultilevel"/>
    <w:tmpl w:val="1F34696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8E87688"/>
    <w:multiLevelType w:val="hybridMultilevel"/>
    <w:tmpl w:val="2A266D3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E6132D8"/>
    <w:multiLevelType w:val="hybridMultilevel"/>
    <w:tmpl w:val="829CFBE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B4E0C7D"/>
    <w:multiLevelType w:val="hybridMultilevel"/>
    <w:tmpl w:val="78107288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623564CA"/>
    <w:multiLevelType w:val="hybridMultilevel"/>
    <w:tmpl w:val="CFF21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34783"/>
    <w:multiLevelType w:val="hybridMultilevel"/>
    <w:tmpl w:val="46A460E0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76741698"/>
    <w:multiLevelType w:val="hybridMultilevel"/>
    <w:tmpl w:val="E0B0807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C5"/>
    <w:rsid w:val="00062F4A"/>
    <w:rsid w:val="00071265"/>
    <w:rsid w:val="000736FF"/>
    <w:rsid w:val="0011564D"/>
    <w:rsid w:val="001A7B29"/>
    <w:rsid w:val="00230927"/>
    <w:rsid w:val="00315394"/>
    <w:rsid w:val="003203E3"/>
    <w:rsid w:val="003A0E94"/>
    <w:rsid w:val="00405A10"/>
    <w:rsid w:val="0045180D"/>
    <w:rsid w:val="004A2D6D"/>
    <w:rsid w:val="004E28C5"/>
    <w:rsid w:val="005C7335"/>
    <w:rsid w:val="00621D7C"/>
    <w:rsid w:val="0068265D"/>
    <w:rsid w:val="00697465"/>
    <w:rsid w:val="006D7B58"/>
    <w:rsid w:val="00991FA5"/>
    <w:rsid w:val="009F404F"/>
    <w:rsid w:val="00B31B3B"/>
    <w:rsid w:val="00B740CA"/>
    <w:rsid w:val="00C23374"/>
    <w:rsid w:val="00C84F43"/>
    <w:rsid w:val="00D57444"/>
    <w:rsid w:val="00D9400E"/>
    <w:rsid w:val="00DF4FAE"/>
    <w:rsid w:val="00F07BE3"/>
    <w:rsid w:val="00F24C9E"/>
    <w:rsid w:val="00F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0F294-4169-48B0-95D1-1F0D942B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</dc:creator>
  <cp:lastModifiedBy>Kéren</cp:lastModifiedBy>
  <cp:revision>11</cp:revision>
  <dcterms:created xsi:type="dcterms:W3CDTF">2014-10-13T23:23:00Z</dcterms:created>
  <dcterms:modified xsi:type="dcterms:W3CDTF">2015-02-02T14:07:00Z</dcterms:modified>
</cp:coreProperties>
</file>