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47" w:rsidRPr="00F15A47" w:rsidRDefault="00F15A47" w:rsidP="00F15A47">
      <w:pPr>
        <w:jc w:val="center"/>
        <w:rPr>
          <w:rFonts w:ascii="Times New Roman" w:hAnsi="Times New Roman"/>
          <w:b/>
          <w:sz w:val="28"/>
          <w:szCs w:val="28"/>
        </w:rPr>
      </w:pPr>
      <w:r w:rsidRPr="00F15A47">
        <w:rPr>
          <w:rFonts w:ascii="Times New Roman" w:hAnsi="Times New Roman"/>
          <w:b/>
          <w:sz w:val="28"/>
          <w:szCs w:val="28"/>
        </w:rPr>
        <w:t>Thaylla da Silva Sousa Matos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Rua Francisco Maria Ferreira, n° 18 BNH/ Cachoeiro de Itapemirim. ES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Telefone: (28)3522-2142 / / (28)99905-3906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Idade: 21 anos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Estado Civil: Solteira</w:t>
      </w:r>
    </w:p>
    <w:p w:rsidR="00F15A47" w:rsidRPr="00F15A47" w:rsidRDefault="00F15A47" w:rsidP="00F15A47">
      <w:pPr>
        <w:rPr>
          <w:rFonts w:ascii="Times New Roman" w:hAnsi="Times New Roman"/>
          <w:b/>
          <w:sz w:val="24"/>
          <w:szCs w:val="24"/>
        </w:rPr>
      </w:pPr>
      <w:r w:rsidRPr="00F15A47">
        <w:rPr>
          <w:rFonts w:ascii="Times New Roman" w:hAnsi="Times New Roman"/>
          <w:b/>
          <w:sz w:val="24"/>
          <w:szCs w:val="24"/>
        </w:rPr>
        <w:t>Formação:</w:t>
      </w:r>
    </w:p>
    <w:p w:rsidR="00F15A47" w:rsidRPr="00F15A47" w:rsidRDefault="00F15A47" w:rsidP="00F15A47">
      <w:pPr>
        <w:numPr>
          <w:ilvl w:val="0"/>
          <w:numId w:val="1"/>
        </w:numPr>
        <w:rPr>
          <w:rFonts w:ascii="Times New Roman" w:hAnsi="Times New Roman"/>
        </w:rPr>
      </w:pPr>
      <w:r w:rsidRPr="00F15A47">
        <w:rPr>
          <w:rFonts w:ascii="Times New Roman" w:hAnsi="Times New Roman"/>
        </w:rPr>
        <w:t>Ensino Médio: CEI Atilla de Almeida Miranda - Cachoeiro de Itapemirim/ES.</w:t>
      </w:r>
    </w:p>
    <w:p w:rsidR="00F15A47" w:rsidRPr="00F15A47" w:rsidRDefault="00F15A47" w:rsidP="00F15A47">
      <w:pPr>
        <w:rPr>
          <w:rFonts w:ascii="Times New Roman" w:hAnsi="Times New Roman"/>
          <w:b/>
          <w:sz w:val="24"/>
          <w:szCs w:val="24"/>
        </w:rPr>
      </w:pPr>
      <w:r w:rsidRPr="00F15A47">
        <w:rPr>
          <w:rFonts w:ascii="Times New Roman" w:hAnsi="Times New Roman"/>
          <w:b/>
          <w:sz w:val="24"/>
          <w:szCs w:val="24"/>
        </w:rPr>
        <w:t>Objetivo:</w:t>
      </w:r>
    </w:p>
    <w:p w:rsidR="00F15A47" w:rsidRPr="00F15A47" w:rsidRDefault="00F15A47" w:rsidP="00F15A47">
      <w:pPr>
        <w:rPr>
          <w:rFonts w:ascii="Times New Roman" w:hAnsi="Times New Roman"/>
          <w:b/>
          <w:sz w:val="24"/>
          <w:szCs w:val="24"/>
        </w:rPr>
      </w:pPr>
      <w:r w:rsidRPr="00F15A47">
        <w:rPr>
          <w:rFonts w:ascii="Times New Roman" w:hAnsi="Times New Roman"/>
        </w:rPr>
        <w:t>Pretendo trabalhar com dinâmica e motivação, onde adquiri durante minhas primeiras experiências profissionais: habilidades de escuta e compreensão necessárias para essa posição, enquanto me familiarizando com as ferramentas técnicas disponíveis na empresa.</w:t>
      </w:r>
      <w:r>
        <w:rPr>
          <w:rFonts w:ascii="Times New Roman" w:hAnsi="Times New Roman"/>
        </w:rPr>
        <w:br/>
      </w:r>
      <w:r w:rsidRPr="00F15A47">
        <w:rPr>
          <w:rStyle w:val="nfase"/>
          <w:rFonts w:ascii="Times New Roman" w:hAnsi="Times New Roman"/>
          <w:color w:val="606569"/>
          <w:sz w:val="20"/>
          <w:szCs w:val="20"/>
          <w:bdr w:val="none" w:sz="0" w:space="0" w:color="auto" w:frame="1"/>
          <w:shd w:val="clear" w:color="auto" w:fill="FFFFFF"/>
        </w:rPr>
        <w:br/>
      </w:r>
      <w:r w:rsidRPr="00F15A47">
        <w:rPr>
          <w:rFonts w:ascii="Times New Roman" w:hAnsi="Times New Roman"/>
          <w:b/>
          <w:sz w:val="24"/>
          <w:szCs w:val="24"/>
        </w:rPr>
        <w:t>Experiência:</w:t>
      </w:r>
    </w:p>
    <w:p w:rsidR="00F15A47" w:rsidRPr="00F15A47" w:rsidRDefault="00F15A47" w:rsidP="00F15A47">
      <w:pPr>
        <w:numPr>
          <w:ilvl w:val="0"/>
          <w:numId w:val="1"/>
        </w:numPr>
        <w:rPr>
          <w:rFonts w:ascii="Times New Roman" w:hAnsi="Times New Roman"/>
        </w:rPr>
      </w:pPr>
      <w:r w:rsidRPr="00F15A47">
        <w:rPr>
          <w:rFonts w:ascii="Times New Roman" w:hAnsi="Times New Roman"/>
        </w:rPr>
        <w:t>IGOLS</w:t>
      </w:r>
    </w:p>
    <w:p w:rsidR="00F15A47" w:rsidRPr="00F15A47" w:rsidRDefault="00F15A47" w:rsidP="00F15A47">
      <w:pPr>
        <w:ind w:left="720"/>
        <w:rPr>
          <w:rFonts w:ascii="Times New Roman" w:hAnsi="Times New Roman"/>
        </w:rPr>
      </w:pPr>
      <w:r w:rsidRPr="00F15A47">
        <w:rPr>
          <w:rFonts w:ascii="Times New Roman" w:hAnsi="Times New Roman"/>
        </w:rPr>
        <w:t>Cargo: Técnico de Enfermagem</w:t>
      </w:r>
    </w:p>
    <w:p w:rsidR="00F15A47" w:rsidRPr="00F15A47" w:rsidRDefault="00F15A47" w:rsidP="00F15A47">
      <w:pPr>
        <w:numPr>
          <w:ilvl w:val="0"/>
          <w:numId w:val="1"/>
        </w:numPr>
        <w:rPr>
          <w:rFonts w:ascii="Times New Roman" w:hAnsi="Times New Roman"/>
        </w:rPr>
      </w:pPr>
      <w:r w:rsidRPr="00F15A47">
        <w:rPr>
          <w:rFonts w:ascii="Times New Roman" w:hAnsi="Times New Roman"/>
        </w:rPr>
        <w:t>Cooperativo Norte Saúde – Período (2015)</w:t>
      </w:r>
    </w:p>
    <w:p w:rsidR="00F15A47" w:rsidRPr="00F15A47" w:rsidRDefault="00F15A47" w:rsidP="00F15A47">
      <w:pPr>
        <w:ind w:left="720"/>
        <w:rPr>
          <w:rFonts w:ascii="Times New Roman" w:hAnsi="Times New Roman"/>
        </w:rPr>
      </w:pPr>
      <w:r w:rsidRPr="00F15A47">
        <w:rPr>
          <w:rFonts w:ascii="Times New Roman" w:hAnsi="Times New Roman"/>
        </w:rPr>
        <w:t>Cargo: Técnico de Enfermagem.</w:t>
      </w:r>
    </w:p>
    <w:p w:rsidR="00F15A47" w:rsidRPr="00F15A47" w:rsidRDefault="00F15A47" w:rsidP="00F15A47">
      <w:pPr>
        <w:numPr>
          <w:ilvl w:val="0"/>
          <w:numId w:val="1"/>
        </w:numPr>
        <w:rPr>
          <w:rFonts w:ascii="Times New Roman" w:hAnsi="Times New Roman"/>
        </w:rPr>
      </w:pPr>
      <w:r w:rsidRPr="00F15A47">
        <w:rPr>
          <w:rFonts w:ascii="Times New Roman" w:hAnsi="Times New Roman"/>
        </w:rPr>
        <w:t>Loja Riachuelo.</w:t>
      </w:r>
    </w:p>
    <w:p w:rsidR="00F15A47" w:rsidRPr="00F15A47" w:rsidRDefault="00F15A47" w:rsidP="00F15A47">
      <w:pPr>
        <w:ind w:left="720"/>
        <w:rPr>
          <w:rFonts w:ascii="Times New Roman" w:hAnsi="Times New Roman"/>
        </w:rPr>
      </w:pPr>
      <w:r w:rsidRPr="00F15A47">
        <w:rPr>
          <w:rFonts w:ascii="Times New Roman" w:hAnsi="Times New Roman"/>
        </w:rPr>
        <w:t>Cargo: Promotora de cartão-Período (2013 a 2014)</w:t>
      </w:r>
    </w:p>
    <w:p w:rsidR="00F15A47" w:rsidRPr="00F15A47" w:rsidRDefault="00F15A47" w:rsidP="00F15A47">
      <w:pPr>
        <w:numPr>
          <w:ilvl w:val="0"/>
          <w:numId w:val="1"/>
        </w:numPr>
        <w:rPr>
          <w:rFonts w:ascii="Times New Roman" w:hAnsi="Times New Roman"/>
        </w:rPr>
      </w:pPr>
      <w:r w:rsidRPr="00F15A47">
        <w:rPr>
          <w:rFonts w:ascii="Times New Roman" w:hAnsi="Times New Roman"/>
        </w:rPr>
        <w:t>MAKRO.</w:t>
      </w:r>
    </w:p>
    <w:p w:rsidR="00F15A47" w:rsidRPr="00F15A47" w:rsidRDefault="00F15A47" w:rsidP="00F15A47">
      <w:pPr>
        <w:ind w:left="720"/>
        <w:rPr>
          <w:rFonts w:ascii="Times New Roman" w:hAnsi="Times New Roman"/>
        </w:rPr>
      </w:pPr>
      <w:r w:rsidRPr="00F15A47">
        <w:rPr>
          <w:rFonts w:ascii="Times New Roman" w:hAnsi="Times New Roman"/>
        </w:rPr>
        <w:t>Cargo: Operadora de Cartão – Período (2014).</w:t>
      </w:r>
    </w:p>
    <w:p w:rsidR="00F15A47" w:rsidRPr="00F15A47" w:rsidRDefault="00F15A47" w:rsidP="00F15A47">
      <w:pPr>
        <w:rPr>
          <w:rFonts w:ascii="Times New Roman" w:hAnsi="Times New Roman"/>
          <w:b/>
          <w:sz w:val="24"/>
          <w:szCs w:val="24"/>
        </w:rPr>
      </w:pPr>
      <w:r w:rsidRPr="00F15A47">
        <w:rPr>
          <w:rFonts w:ascii="Times New Roman" w:hAnsi="Times New Roman"/>
          <w:b/>
          <w:sz w:val="24"/>
          <w:szCs w:val="24"/>
        </w:rPr>
        <w:t>Qualificações: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Curso Suporte Básico a Vida – Instituto Politécnico de Ensino</w:t>
      </w:r>
      <w:r>
        <w:rPr>
          <w:rFonts w:ascii="Times New Roman" w:hAnsi="Times New Roman"/>
        </w:rPr>
        <w:t>.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Curso Empreendedorismo – SENAI Transversais/ES</w:t>
      </w:r>
      <w:r>
        <w:rPr>
          <w:rFonts w:ascii="Times New Roman" w:hAnsi="Times New Roman"/>
        </w:rPr>
        <w:t>.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Curso Propriedade Intelectual – SENAI Transversais/ES</w:t>
      </w:r>
      <w:r>
        <w:rPr>
          <w:rFonts w:ascii="Times New Roman" w:hAnsi="Times New Roman"/>
        </w:rPr>
        <w:t>.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Curso Tecnologia da Informação e Comunicação – SENAI Transversais/ES</w:t>
      </w:r>
      <w:r>
        <w:rPr>
          <w:rFonts w:ascii="Times New Roman" w:hAnsi="Times New Roman"/>
        </w:rPr>
        <w:t>.</w:t>
      </w:r>
    </w:p>
    <w:p w:rsidR="00F15A47" w:rsidRPr="00F15A47" w:rsidRDefault="00F15A47" w:rsidP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Curso Técnico de Marketing I e II módulo – CEI “Atilla de Almeida Miranda” – Cachoeiro de Itapemirim – ES – Carga horária: 800 horas.</w:t>
      </w:r>
    </w:p>
    <w:p w:rsidR="00DF1D4A" w:rsidRPr="00F15A47" w:rsidRDefault="00F15A47">
      <w:pPr>
        <w:rPr>
          <w:rFonts w:ascii="Times New Roman" w:hAnsi="Times New Roman"/>
        </w:rPr>
      </w:pPr>
      <w:r w:rsidRPr="00F15A47">
        <w:rPr>
          <w:rFonts w:ascii="Times New Roman" w:hAnsi="Times New Roman"/>
        </w:rPr>
        <w:t>Curso Técnico de Enfermagem – Campos dos Goytacazes RJ – IPE (Instituto Politécnico) – 2013 a 2014</w:t>
      </w:r>
      <w:r>
        <w:rPr>
          <w:rFonts w:ascii="Times New Roman" w:hAnsi="Times New Roman"/>
        </w:rPr>
        <w:t>.</w:t>
      </w:r>
    </w:p>
    <w:sectPr w:rsidR="00DF1D4A" w:rsidRPr="00F15A47" w:rsidSect="00DF1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44D38"/>
    <w:multiLevelType w:val="hybridMultilevel"/>
    <w:tmpl w:val="414A4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5A47"/>
    <w:rsid w:val="00DF1D4A"/>
    <w:rsid w:val="00F1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15A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2016-11-08T13:09:00Z</dcterms:created>
  <dcterms:modified xsi:type="dcterms:W3CDTF">2016-11-08T13:14:00Z</dcterms:modified>
</cp:coreProperties>
</file>