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i/>
          <w:iCs/>
          <w:color w:val="002060"/>
          <w:sz w:val="40"/>
          <w:szCs w:val="40"/>
          <w:u w:val="single"/>
          <w:lang w:eastAsia="pt-BR"/>
        </w:rPr>
        <w:t>Márcio Henrique Ferreira Nogueira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Brasileiro – Solteiro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Rua – João Vieira, 361 – Monte Belo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Vitoria - 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E.S.</w:t>
      </w:r>
      <w:proofErr w:type="spellEnd"/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Tels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: (27) 3097-1100 / (27) 999991100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E-mail : </w:t>
      </w:r>
      <w:hyperlink r:id="rId5" w:history="1">
        <w:r w:rsidRPr="00270AAF">
          <w:rPr>
            <w:rFonts w:ascii="Calibri" w:eastAsia="Times New Roman" w:hAnsi="Calibri" w:cs="Segoe UI"/>
            <w:b/>
            <w:bCs/>
            <w:color w:val="002060"/>
            <w:sz w:val="25"/>
            <w:u w:val="single"/>
            <w:lang w:eastAsia="pt-BR"/>
          </w:rPr>
          <w:t>Marcio_iti@hotmail.com</w:t>
        </w:r>
      </w:hyperlink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               Habilitação – AD.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              Exerce atividade remunerada. 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              CREA RJ : 2010020120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jc w:val="center"/>
        <w:rPr>
          <w:rFonts w:ascii="Calibri" w:eastAsia="Times New Roman" w:hAnsi="Calibri" w:cs="Segoe UI"/>
          <w:color w:val="002060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color w:val="002060"/>
          <w:sz w:val="25"/>
          <w:szCs w:val="25"/>
          <w:lang w:eastAsia="pt-BR"/>
        </w:rPr>
        <w:pict>
          <v:rect id="_x0000_i1025" style="width:425.2pt;height:1.5pt" o:hralign="center" o:hrstd="t" o:hr="t" fillcolor="#a0a0a0" stroked="f"/>
        </w:pic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FORMAÇÃO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           Ensino Médio Completo.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                    Curso: Formação Geral.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                    Jardim Escola Triunfo.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                     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Ensino Profissionalizante Completo.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color w:val="444444"/>
          <w:sz w:val="25"/>
          <w:szCs w:val="25"/>
          <w:lang w:eastAsia="pt-BR"/>
        </w:rPr>
        <w:t>                    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Técnico em Mecânica Industrial.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                    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Cetepís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 Brasil.</w:t>
      </w:r>
      <w:r w:rsidRPr="00270AAF">
        <w:rPr>
          <w:rFonts w:ascii="Calibri" w:eastAsia="Times New Roman" w:hAnsi="Calibri" w:cs="Segoe UI"/>
          <w:color w:val="444444"/>
          <w:sz w:val="25"/>
          <w:szCs w:val="25"/>
          <w:lang w:eastAsia="pt-BR"/>
        </w:rPr>
        <w:t> 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lastRenderedPageBreak/>
        <w:t> 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jc w:val="center"/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pict>
          <v:rect id="_x0000_i1026" style="width:425.2pt;height:1.5pt" o:hralign="center" o:hrstd="t" o:hr="t" fillcolor="#a0a0a0" stroked="f"/>
        </w:pict>
      </w:r>
    </w:p>
    <w:p w:rsidR="00270AAF" w:rsidRPr="00270AAF" w:rsidRDefault="00270AAF" w:rsidP="00270AAF">
      <w:pPr>
        <w:shd w:val="clear" w:color="auto" w:fill="FFFFFF"/>
        <w:spacing w:after="85" w:line="541" w:lineRule="atLeast"/>
        <w:outlineLvl w:val="0"/>
        <w:rPr>
          <w:rFonts w:ascii="Segoe UI Light" w:eastAsia="Times New Roman" w:hAnsi="Segoe UI Light" w:cs="Segoe UI"/>
          <w:color w:val="000000"/>
          <w:kern w:val="36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kern w:val="36"/>
          <w:sz w:val="29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85" w:line="541" w:lineRule="atLeast"/>
        <w:outlineLvl w:val="0"/>
        <w:rPr>
          <w:rFonts w:ascii="Segoe UI Light" w:eastAsia="Times New Roman" w:hAnsi="Segoe UI Light" w:cs="Segoe UI"/>
          <w:color w:val="000000"/>
          <w:kern w:val="36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kern w:val="36"/>
          <w:sz w:val="24"/>
          <w:lang w:eastAsia="pt-BR"/>
        </w:rPr>
        <w:t>EXPERIÊNCIA PROFISSIONAL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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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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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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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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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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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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</w:t>
      </w: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szCs w:val="24"/>
          <w:lang w:eastAsia="pt-BR"/>
        </w:rPr>
        <w:t>até  Presente data como motorista de transporte escolar.(Motorista CAT-D).</w:t>
      </w:r>
    </w:p>
    <w:p w:rsidR="00270AAF" w:rsidRPr="00270AAF" w:rsidRDefault="00270AAF" w:rsidP="00270AAF">
      <w:pPr>
        <w:shd w:val="clear" w:color="auto" w:fill="FFFFFF"/>
        <w:spacing w:after="85" w:line="541" w:lineRule="atLeast"/>
        <w:outlineLvl w:val="0"/>
        <w:rPr>
          <w:rFonts w:ascii="Segoe UI Light" w:eastAsia="Times New Roman" w:hAnsi="Segoe UI Light" w:cs="Segoe UI"/>
          <w:color w:val="000000"/>
          <w:kern w:val="36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kern w:val="36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85" w:line="541" w:lineRule="atLeast"/>
        <w:ind w:hanging="360"/>
        <w:outlineLvl w:val="0"/>
        <w:rPr>
          <w:rFonts w:ascii="Segoe UI Light" w:eastAsia="Times New Roman" w:hAnsi="Segoe UI Light" w:cs="Segoe UI"/>
          <w:color w:val="000000"/>
          <w:kern w:val="36"/>
          <w:sz w:val="39"/>
          <w:szCs w:val="39"/>
          <w:lang w:eastAsia="pt-BR"/>
        </w:rPr>
      </w:pPr>
      <w:r w:rsidRPr="00270AAF">
        <w:rPr>
          <w:rFonts w:ascii="Symbol" w:eastAsia="Times New Roman" w:hAnsi="Symbol" w:cs="Segoe UI"/>
          <w:color w:val="002060"/>
          <w:kern w:val="36"/>
          <w:sz w:val="24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kern w:val="36"/>
          <w:sz w:val="14"/>
          <w:lang w:eastAsia="pt-BR"/>
        </w:rPr>
        <w:t>         </w:t>
      </w:r>
      <w:r w:rsidRPr="00270AAF">
        <w:rPr>
          <w:rFonts w:ascii="Segoe UI Light" w:eastAsia="Times New Roman" w:hAnsi="Segoe UI Light" w:cs="Segoe UI"/>
          <w:b/>
          <w:bCs/>
          <w:color w:val="002060"/>
          <w:kern w:val="36"/>
          <w:sz w:val="24"/>
          <w:lang w:eastAsia="pt-BR"/>
        </w:rPr>
        <w:t>(10/03/2013 até 05/10/2014) MELF Locações de Guindastes (Operador de empilhadeira II).</w:t>
      </w:r>
    </w:p>
    <w:p w:rsidR="00270AAF" w:rsidRPr="00270AAF" w:rsidRDefault="00270AAF" w:rsidP="00270AAF">
      <w:pPr>
        <w:shd w:val="clear" w:color="auto" w:fill="FFFFFF"/>
        <w:spacing w:after="85" w:line="541" w:lineRule="atLeast"/>
        <w:outlineLvl w:val="0"/>
        <w:rPr>
          <w:rFonts w:ascii="Segoe UI Light" w:eastAsia="Times New Roman" w:hAnsi="Segoe UI Light" w:cs="Segoe UI"/>
          <w:color w:val="000000"/>
          <w:kern w:val="36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color w:val="002060"/>
          <w:kern w:val="36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( 10/10/2008 ate 09/10/2010 )Construtora Norberto Odebrecht S/A(Operador de Empilhadeira).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( 03/04/2007 ate 08/07/2008 ) Construtora Norberto Odebrecht S/A ( Ajudante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( 18/10/2003 ate 09/12/2005 ) Sextante de Reparos Navais LTDA ( Ajudante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jc w:val="center"/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pict>
          <v:rect id="_x0000_i1027" style="width:425.2pt;height:1.5pt" o:hralign="center" o:hrstd="t" o:hr="t" fillcolor="#a0a0a0" stroked="f"/>
        </w:pic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CURSOS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Calibri" w:eastAsia="Times New Roman" w:hAnsi="Calibri" w:cs="Segoe UI"/>
          <w:b/>
          <w:bCs/>
          <w:color w:val="002060"/>
          <w:sz w:val="24"/>
          <w:szCs w:val="24"/>
          <w:lang w:eastAsia="pt-BR"/>
        </w:rPr>
        <w:t>     Transporte de coletivo.(ICETRAN)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Calibri" w:eastAsia="Times New Roman" w:hAnsi="Calibri" w:cs="Segoe UI"/>
          <w:b/>
          <w:bCs/>
          <w:color w:val="002060"/>
          <w:sz w:val="24"/>
          <w:szCs w:val="24"/>
          <w:lang w:eastAsia="pt-BR"/>
        </w:rPr>
        <w:t>     Transporte escolar.(ICETRAN)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169" w:line="541" w:lineRule="atLeast"/>
        <w:ind w:hanging="360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>
        <w:rPr>
          <w:rFonts w:ascii="Symbol" w:eastAsia="Times New Roman" w:hAnsi="Symbol" w:cs="Segoe UI"/>
          <w:color w:val="002060"/>
          <w:sz w:val="24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4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4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4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4"/>
          <w:lang w:eastAsia="pt-BR"/>
        </w:rPr>
        <w:t></w:t>
      </w:r>
      <w:r w:rsidRPr="00270AAF">
        <w:rPr>
          <w:rFonts w:ascii="Symbol" w:eastAsia="Times New Roman" w:hAnsi="Symbol" w:cs="Segoe UI"/>
          <w:color w:val="002060"/>
          <w:sz w:val="24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lang w:eastAsia="pt-BR"/>
        </w:rPr>
        <w:t>        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M</w:t>
      </w: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OPP</w:t>
      </w: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 xml:space="preserve"> – Transporte de Produtos Perigosos – (Auto escola </w:t>
      </w:r>
      <w:proofErr w:type="spellStart"/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Fioroti</w:t>
      </w:r>
      <w:proofErr w:type="spellEnd"/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)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   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Exerce atividade remunerada. (DETRAN-ES)</w:t>
      </w:r>
    </w:p>
    <w:p w:rsid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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Ingles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  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Basico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.(Prime cursos)</w:t>
      </w:r>
    </w:p>
    <w:p w:rsid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0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>
        <w:rPr>
          <w:rFonts w:ascii="Calibri" w:eastAsia="Times New Roman" w:hAnsi="Calibri" w:cs="Segoe UI"/>
          <w:color w:val="444444"/>
          <w:sz w:val="25"/>
          <w:szCs w:val="25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Operador</w:t>
      </w:r>
      <w:r w:rsidRPr="00270AAF">
        <w:rPr>
          <w:rFonts w:ascii="Arial" w:eastAsia="Times New Roman" w:hAnsi="Arial" w:cs="Arial"/>
          <w:color w:val="002060"/>
          <w:lang w:eastAsia="pt-BR"/>
        </w:rPr>
        <w:t> </w:t>
      </w: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 xml:space="preserve">de Empilhadeira – ( </w:t>
      </w:r>
      <w:proofErr w:type="spellStart"/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Treinarh</w:t>
      </w:r>
      <w:proofErr w:type="spellEnd"/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 xml:space="preserve">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Técnico em Mecânica Industrial – ( 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Cetepis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 Brasil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Montagem de Andaime - ( 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Somatick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 Treinamentos 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5"/>
          <w:szCs w:val="25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proofErr w:type="spellStart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Salvatagem</w:t>
      </w:r>
      <w:proofErr w:type="spellEnd"/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 xml:space="preserve"> – ( ICN - Instituto de Ciências Náuticas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Informática com internet.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 xml:space="preserve">Atendimento Ao Cliente. – ( </w:t>
      </w:r>
      <w:proofErr w:type="spellStart"/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Sebrae</w:t>
      </w:r>
      <w:proofErr w:type="spellEnd"/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 xml:space="preserve"> – RJ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0" w:line="361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pt-BR"/>
        </w:rPr>
      </w:pPr>
      <w:r w:rsidRPr="00270AAF">
        <w:rPr>
          <w:rFonts w:ascii="Calibri" w:eastAsia="Times New Roman" w:hAnsi="Calibri" w:cs="Segoe UI"/>
          <w:color w:val="002060"/>
          <w:sz w:val="25"/>
          <w:lang w:eastAsia="pt-BR"/>
        </w:rPr>
        <w:pict>
          <v:rect id="_x0000_i1028" style="width:425.2pt;height:1.5pt" o:hralign="center" o:hrstd="t" o:hr="t" fillcolor="#a0a0a0" stroked="f"/>
        </w:pic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Times New Roman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lastRenderedPageBreak/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OUTRAS EXPERIÊNCIAS PROFISSIONAIS.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</w:t>
      </w:r>
      <w:r w:rsidRPr="00270AAF"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</w:t>
      </w:r>
      <w:r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 w:rsidRPr="00270AAF"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Motorista( CAT-D).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</w:t>
      </w:r>
      <w:r w:rsidRPr="00270AAF"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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      Consultor de imóveis.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</w:t>
      </w:r>
    </w:p>
    <w:p w:rsid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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       Vendedor varejista.                                           </w:t>
      </w:r>
      <w:r>
        <w:rPr>
          <w:rFonts w:ascii="Calibri" w:eastAsia="Times New Roman" w:hAnsi="Calibri" w:cs="Segoe UI"/>
          <w:color w:val="444444"/>
          <w:sz w:val="25"/>
          <w:szCs w:val="25"/>
          <w:lang w:eastAsia="pt-BR"/>
        </w:rPr>
        <w:t xml:space="preserve">                                                          </w:t>
      </w:r>
    </w:p>
    <w:p w:rsid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3"/>
          <w:szCs w:val="23"/>
          <w:lang w:eastAsia="pt-BR"/>
        </w:rPr>
        <w:t></w:t>
      </w:r>
      <w:r w:rsidRPr="00270AAF">
        <w:rPr>
          <w:rFonts w:ascii="Calibri" w:eastAsia="Times New Roman" w:hAnsi="Calibri" w:cs="Segoe UI"/>
          <w:b/>
          <w:bCs/>
          <w:color w:val="002060"/>
          <w:sz w:val="25"/>
          <w:lang w:eastAsia="pt-BR"/>
        </w:rPr>
        <w:t>        Operador de Empilhadeira.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 Caldeireiro; ( OFF SHORE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Auxiliar de Caldeiraria; ( OFF SHORE ).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color w:val="002060"/>
          <w:sz w:val="25"/>
          <w:szCs w:val="25"/>
          <w:lang w:eastAsia="pt-BR"/>
        </w:rPr>
        <w:t>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Auxiliar de Eletrônica e Elétrica;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 Mecânico de Motos;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Motoboy;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lastRenderedPageBreak/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ind w:hanging="360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Symbol" w:eastAsia="Times New Roman" w:hAnsi="Symbol" w:cs="Segoe UI"/>
          <w:color w:val="002060"/>
          <w:sz w:val="20"/>
          <w:szCs w:val="20"/>
          <w:lang w:eastAsia="pt-BR"/>
        </w:rPr>
        <w:t></w:t>
      </w:r>
      <w:r w:rsidRPr="00270AAF">
        <w:rPr>
          <w:rFonts w:ascii="Times New Roman" w:eastAsia="Times New Roman" w:hAnsi="Times New Roman" w:cs="Times New Roman"/>
          <w:color w:val="002060"/>
          <w:sz w:val="14"/>
          <w:szCs w:val="14"/>
          <w:lang w:eastAsia="pt-BR"/>
        </w:rPr>
        <w:t>         </w:t>
      </w:r>
      <w:r w:rsidRPr="00270AAF">
        <w:rPr>
          <w:rFonts w:ascii="Calibri" w:eastAsia="Times New Roman" w:hAnsi="Calibri" w:cs="Segoe UI"/>
          <w:b/>
          <w:bCs/>
          <w:color w:val="002060"/>
          <w:lang w:eastAsia="pt-BR"/>
        </w:rPr>
        <w:t>Motorista.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jc w:val="center"/>
        <w:outlineLvl w:val="1"/>
        <w:rPr>
          <w:rFonts w:ascii="Times New Roman" w:eastAsia="Times New Roman" w:hAnsi="Times New Roman" w:cs="Times New Roman"/>
          <w:color w:val="002060"/>
          <w:sz w:val="36"/>
          <w:szCs w:val="36"/>
          <w:lang w:eastAsia="pt-BR"/>
        </w:rPr>
      </w:pPr>
      <w:r w:rsidRPr="00270AAF">
        <w:rPr>
          <w:rFonts w:ascii="Segoe UI Light" w:eastAsia="Times New Roman" w:hAnsi="Segoe UI Light" w:cs="Segoe UI"/>
          <w:color w:val="002060"/>
          <w:sz w:val="39"/>
          <w:lang w:eastAsia="pt-BR"/>
        </w:rPr>
        <w:pict>
          <v:rect id="_x0000_i1029" style="width:425.2pt;height:1.5pt" o:hralign="center" o:hrstd="t" o:hr="t" fillcolor="#a0a0a0" stroked="f"/>
        </w:pic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OBJETIVO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169" w:line="541" w:lineRule="atLeast"/>
        <w:jc w:val="both"/>
        <w:outlineLvl w:val="1"/>
        <w:rPr>
          <w:rFonts w:ascii="Segoe UI Light" w:eastAsia="Times New Roman" w:hAnsi="Segoe UI Light" w:cs="Segoe UI"/>
          <w:color w:val="444444"/>
          <w:sz w:val="39"/>
          <w:szCs w:val="39"/>
          <w:lang w:eastAsia="pt-BR"/>
        </w:rPr>
      </w:pPr>
      <w:r w:rsidRPr="00270AAF">
        <w:rPr>
          <w:rFonts w:ascii="Segoe UI Light" w:eastAsia="Times New Roman" w:hAnsi="Segoe UI Light" w:cs="Segoe UI"/>
          <w:b/>
          <w:bCs/>
          <w:color w:val="002060"/>
          <w:sz w:val="24"/>
          <w:szCs w:val="24"/>
          <w:lang w:eastAsia="pt-BR"/>
        </w:rPr>
        <w:t>Estou à procura de novos desafios profissionais, buscando uma efetivação no mercado, visando o desenvolvimento de um trabalho objetivo e gerador de resultados, de forma a possibilitar o crescimento qualitativo e quantitativo para os envolvidos.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righ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righ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Responsabilizo-me pela veracidade das informações acima.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righ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right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Arial" w:eastAsia="Times New Roman" w:hAnsi="Arial" w:cs="Arial"/>
          <w:b/>
          <w:bCs/>
          <w:color w:val="002060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after="324"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i/>
          <w:iCs/>
          <w:color w:val="002060"/>
          <w:sz w:val="25"/>
          <w:szCs w:val="25"/>
          <w:lang w:eastAsia="pt-BR"/>
        </w:rPr>
        <w:t> </w:t>
      </w:r>
    </w:p>
    <w:p w:rsidR="00270AAF" w:rsidRPr="00270AAF" w:rsidRDefault="00270AAF" w:rsidP="00270AAF">
      <w:pPr>
        <w:shd w:val="clear" w:color="auto" w:fill="FFFFFF"/>
        <w:spacing w:line="361" w:lineRule="atLeast"/>
        <w:jc w:val="center"/>
        <w:rPr>
          <w:rFonts w:ascii="Calibri" w:eastAsia="Times New Roman" w:hAnsi="Calibri" w:cs="Segoe UI"/>
          <w:color w:val="444444"/>
          <w:sz w:val="25"/>
          <w:szCs w:val="25"/>
          <w:lang w:eastAsia="pt-BR"/>
        </w:rPr>
      </w:pPr>
      <w:r w:rsidRPr="00270AAF">
        <w:rPr>
          <w:rFonts w:ascii="Calibri" w:eastAsia="Times New Roman" w:hAnsi="Calibri" w:cs="Segoe UI"/>
          <w:b/>
          <w:bCs/>
          <w:i/>
          <w:iCs/>
          <w:color w:val="002060"/>
          <w:sz w:val="25"/>
          <w:szCs w:val="25"/>
          <w:lang w:eastAsia="pt-BR"/>
        </w:rPr>
        <w:t>Márcio Henrique Ferreira Nogueira</w:t>
      </w:r>
    </w:p>
    <w:sectPr w:rsidR="00270AAF" w:rsidRPr="00270AAF" w:rsidSect="00905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458F"/>
    <w:multiLevelType w:val="multilevel"/>
    <w:tmpl w:val="99F6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70AAF"/>
    <w:rsid w:val="00270AAF"/>
    <w:rsid w:val="0070228D"/>
    <w:rsid w:val="00905471"/>
    <w:rsid w:val="00B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71"/>
  </w:style>
  <w:style w:type="paragraph" w:styleId="Ttulo1">
    <w:name w:val="heading 1"/>
    <w:basedOn w:val="Normal"/>
    <w:link w:val="Ttulo1Char"/>
    <w:uiPriority w:val="9"/>
    <w:qFormat/>
    <w:rsid w:val="0027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7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A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70AA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ecxxecxmsonormal">
    <w:name w:val="ecxx_ecxmsonormal"/>
    <w:basedOn w:val="Normal"/>
    <w:rsid w:val="0027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70AAF"/>
    <w:rPr>
      <w:color w:val="0000FF"/>
      <w:u w:val="single"/>
    </w:rPr>
  </w:style>
  <w:style w:type="paragraph" w:customStyle="1" w:styleId="ecxxecxfortepreto">
    <w:name w:val="ecxx_ecxfortepreto"/>
    <w:basedOn w:val="Normal"/>
    <w:rsid w:val="0027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0AAF"/>
    <w:rPr>
      <w:b/>
      <w:bCs/>
    </w:rPr>
  </w:style>
  <w:style w:type="paragraph" w:customStyle="1" w:styleId="ecxxecxmsolistparagraph">
    <w:name w:val="ecxx_ecxmsolistparagraph"/>
    <w:basedOn w:val="Normal"/>
    <w:rsid w:val="0027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0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9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59205">
                                                  <w:marLeft w:val="0"/>
                                                  <w:marRight w:val="33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1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28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9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52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0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3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6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572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55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722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51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177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59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0859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435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7831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4349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2139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2461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4003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156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9901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2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o_it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2015-08-07T04:35:00Z</dcterms:created>
  <dcterms:modified xsi:type="dcterms:W3CDTF">2015-08-07T04:39:00Z</dcterms:modified>
</cp:coreProperties>
</file>