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F2" w:rsidRPr="00C95656" w:rsidRDefault="007010F7" w:rsidP="007F3373">
      <w:pPr>
        <w:jc w:val="center"/>
        <w:rPr>
          <w:rStyle w:val="nfase"/>
          <w:rFonts w:asciiTheme="majorHAnsi" w:hAnsiTheme="majorHAnsi" w:cs="Arial"/>
          <w:b/>
          <w:i w:val="0"/>
          <w:sz w:val="40"/>
          <w:szCs w:val="24"/>
        </w:rPr>
      </w:pPr>
      <w:r w:rsidRPr="00C95656">
        <w:rPr>
          <w:rStyle w:val="nfase"/>
          <w:rFonts w:asciiTheme="majorHAnsi" w:hAnsiTheme="majorHAnsi" w:cs="Arial"/>
          <w:b/>
          <w:i w:val="0"/>
          <w:sz w:val="40"/>
          <w:szCs w:val="24"/>
        </w:rPr>
        <w:t>Lorraine de Araújo Dultra</w:t>
      </w:r>
    </w:p>
    <w:p w:rsidR="00F2283F" w:rsidRPr="00BB726B" w:rsidRDefault="00BB7A4F" w:rsidP="00F2283F">
      <w:pPr>
        <w:jc w:val="center"/>
        <w:rPr>
          <w:rStyle w:val="nfase"/>
          <w:rFonts w:asciiTheme="majorHAnsi" w:hAnsiTheme="majorHAnsi" w:cs="Arial"/>
          <w:i w:val="0"/>
          <w:sz w:val="24"/>
          <w:szCs w:val="24"/>
        </w:rPr>
      </w:pPr>
      <w:r w:rsidRPr="00BB726B">
        <w:rPr>
          <w:rStyle w:val="nfase"/>
          <w:rFonts w:asciiTheme="majorHAnsi" w:hAnsiTheme="majorHAnsi" w:cs="Arial"/>
          <w:i w:val="0"/>
          <w:sz w:val="24"/>
          <w:szCs w:val="24"/>
        </w:rPr>
        <w:t xml:space="preserve">Rua Cuiabá / José de Anchieta </w:t>
      </w:r>
      <w:r w:rsidR="007010F7" w:rsidRPr="00BB726B">
        <w:rPr>
          <w:rStyle w:val="nfase"/>
          <w:rFonts w:asciiTheme="majorHAnsi" w:hAnsiTheme="majorHAnsi" w:cs="Arial"/>
          <w:i w:val="0"/>
          <w:sz w:val="24"/>
          <w:szCs w:val="24"/>
        </w:rPr>
        <w:t>– Serra/ ES – 29162819</w:t>
      </w:r>
    </w:p>
    <w:p w:rsidR="007010F7" w:rsidRPr="00BB726B" w:rsidRDefault="007010F7" w:rsidP="00F2283F">
      <w:pPr>
        <w:jc w:val="center"/>
        <w:rPr>
          <w:rStyle w:val="nfase"/>
          <w:rFonts w:asciiTheme="majorHAnsi" w:hAnsiTheme="majorHAnsi" w:cs="Arial"/>
          <w:i w:val="0"/>
          <w:sz w:val="24"/>
          <w:szCs w:val="24"/>
        </w:rPr>
      </w:pPr>
      <w:r w:rsidRPr="00BB726B">
        <w:rPr>
          <w:rStyle w:val="nfase"/>
          <w:rFonts w:asciiTheme="majorHAnsi" w:hAnsiTheme="majorHAnsi" w:cs="Arial"/>
          <w:i w:val="0"/>
          <w:sz w:val="24"/>
          <w:szCs w:val="24"/>
        </w:rPr>
        <w:t>Tel.(s): 279</w:t>
      </w:r>
      <w:r w:rsidR="00BB7A4F" w:rsidRPr="00BB726B">
        <w:rPr>
          <w:rStyle w:val="nfase"/>
          <w:rFonts w:asciiTheme="majorHAnsi" w:hAnsiTheme="majorHAnsi" w:cs="Arial"/>
          <w:i w:val="0"/>
          <w:sz w:val="24"/>
          <w:szCs w:val="24"/>
        </w:rPr>
        <w:t>767</w:t>
      </w:r>
      <w:r w:rsidR="00D33A82" w:rsidRPr="00BB726B">
        <w:rPr>
          <w:rStyle w:val="nfase"/>
          <w:rFonts w:asciiTheme="majorHAnsi" w:hAnsiTheme="majorHAnsi" w:cs="Arial"/>
          <w:i w:val="0"/>
          <w:sz w:val="24"/>
          <w:szCs w:val="24"/>
        </w:rPr>
        <w:t>-</w:t>
      </w:r>
      <w:r w:rsidR="00BB7A4F" w:rsidRPr="00BB726B">
        <w:rPr>
          <w:rStyle w:val="nfase"/>
          <w:rFonts w:asciiTheme="majorHAnsi" w:hAnsiTheme="majorHAnsi" w:cs="Arial"/>
          <w:i w:val="0"/>
          <w:sz w:val="24"/>
          <w:szCs w:val="24"/>
        </w:rPr>
        <w:t>8124</w:t>
      </w:r>
      <w:r w:rsidRPr="00BB726B">
        <w:rPr>
          <w:rStyle w:val="nfase"/>
          <w:rFonts w:asciiTheme="majorHAnsi" w:hAnsiTheme="majorHAnsi" w:cs="Arial"/>
          <w:i w:val="0"/>
          <w:sz w:val="24"/>
          <w:szCs w:val="24"/>
        </w:rPr>
        <w:t xml:space="preserve"> / 279799</w:t>
      </w:r>
      <w:r w:rsidR="00D33A82" w:rsidRPr="00BB726B">
        <w:rPr>
          <w:rStyle w:val="nfase"/>
          <w:rFonts w:asciiTheme="majorHAnsi" w:hAnsiTheme="majorHAnsi" w:cs="Arial"/>
          <w:i w:val="0"/>
          <w:sz w:val="24"/>
          <w:szCs w:val="24"/>
        </w:rPr>
        <w:t>-</w:t>
      </w:r>
      <w:r w:rsidRPr="00BB726B">
        <w:rPr>
          <w:rStyle w:val="nfase"/>
          <w:rFonts w:asciiTheme="majorHAnsi" w:hAnsiTheme="majorHAnsi" w:cs="Arial"/>
          <w:i w:val="0"/>
          <w:sz w:val="24"/>
          <w:szCs w:val="24"/>
        </w:rPr>
        <w:t xml:space="preserve">3477 e-mail: </w:t>
      </w:r>
      <w:hyperlink r:id="rId8" w:history="1">
        <w:r w:rsidRPr="00BB726B">
          <w:rPr>
            <w:rStyle w:val="nfase"/>
            <w:rFonts w:asciiTheme="majorHAnsi" w:hAnsiTheme="majorHAnsi" w:cs="Arial"/>
            <w:i w:val="0"/>
            <w:sz w:val="24"/>
            <w:szCs w:val="24"/>
          </w:rPr>
          <w:t>lorraine.dearaujo@yahoo.com.br</w:t>
        </w:r>
      </w:hyperlink>
    </w:p>
    <w:p w:rsidR="00122346" w:rsidRPr="00BB726B" w:rsidRDefault="00BB7A4F" w:rsidP="00506B4C">
      <w:pPr>
        <w:jc w:val="center"/>
        <w:rPr>
          <w:rStyle w:val="nfase"/>
          <w:rFonts w:asciiTheme="majorHAnsi" w:hAnsiTheme="majorHAnsi" w:cs="Arial"/>
          <w:i w:val="0"/>
          <w:sz w:val="24"/>
          <w:szCs w:val="24"/>
        </w:rPr>
      </w:pPr>
      <w:r w:rsidRPr="00BB726B">
        <w:rPr>
          <w:rStyle w:val="nfase"/>
          <w:rFonts w:asciiTheme="majorHAnsi" w:hAnsiTheme="majorHAnsi" w:cs="Arial"/>
          <w:i w:val="0"/>
          <w:sz w:val="24"/>
          <w:szCs w:val="24"/>
        </w:rPr>
        <w:t>2</w:t>
      </w:r>
      <w:r w:rsidR="00A20A18" w:rsidRPr="00BB726B">
        <w:rPr>
          <w:rStyle w:val="nfase"/>
          <w:rFonts w:asciiTheme="majorHAnsi" w:hAnsiTheme="majorHAnsi" w:cs="Arial"/>
          <w:i w:val="0"/>
          <w:sz w:val="24"/>
          <w:szCs w:val="24"/>
        </w:rPr>
        <w:t>1</w:t>
      </w:r>
      <w:r w:rsidR="007010F7" w:rsidRPr="00BB726B">
        <w:rPr>
          <w:rStyle w:val="nfase"/>
          <w:rFonts w:asciiTheme="majorHAnsi" w:hAnsiTheme="majorHAnsi" w:cs="Arial"/>
          <w:i w:val="0"/>
          <w:sz w:val="24"/>
          <w:szCs w:val="24"/>
        </w:rPr>
        <w:t xml:space="preserve"> anos, solteira</w:t>
      </w:r>
    </w:p>
    <w:p w:rsidR="00A20A18" w:rsidRPr="00BB726B" w:rsidRDefault="00A20A18" w:rsidP="00506B4C">
      <w:pPr>
        <w:jc w:val="center"/>
        <w:rPr>
          <w:rStyle w:val="nfase"/>
          <w:rFonts w:asciiTheme="majorHAnsi" w:hAnsiTheme="majorHAnsi" w:cs="Arial"/>
          <w:i w:val="0"/>
          <w:sz w:val="18"/>
          <w:szCs w:val="24"/>
        </w:rPr>
      </w:pPr>
    </w:p>
    <w:p w:rsidR="007010F7" w:rsidRPr="00BB726B" w:rsidRDefault="007010F7" w:rsidP="007010F7">
      <w:pPr>
        <w:jc w:val="center"/>
        <w:rPr>
          <w:rStyle w:val="nfase"/>
          <w:rFonts w:asciiTheme="majorHAnsi" w:hAnsiTheme="majorHAnsi" w:cs="Arial"/>
          <w:b/>
          <w:i w:val="0"/>
          <w:sz w:val="24"/>
          <w:szCs w:val="24"/>
        </w:rPr>
      </w:pPr>
      <w:r w:rsidRPr="00BB726B">
        <w:rPr>
          <w:rStyle w:val="nfase"/>
          <w:rFonts w:asciiTheme="majorHAnsi" w:hAnsiTheme="majorHAnsi" w:cs="Arial"/>
          <w:b/>
          <w:i w:val="0"/>
          <w:sz w:val="24"/>
          <w:szCs w:val="24"/>
        </w:rPr>
        <w:t>RESUMO DAS HABILIDADES</w:t>
      </w:r>
    </w:p>
    <w:p w:rsidR="007010F7" w:rsidRPr="00BB726B" w:rsidRDefault="00D9617F" w:rsidP="00F2283F">
      <w:pPr>
        <w:pStyle w:val="PargrafodaLista"/>
        <w:numPr>
          <w:ilvl w:val="0"/>
          <w:numId w:val="1"/>
        </w:numPr>
        <w:rPr>
          <w:rStyle w:val="nfase"/>
          <w:rFonts w:asciiTheme="majorHAnsi" w:hAnsiTheme="majorHAnsi" w:cs="Arial"/>
          <w:i w:val="0"/>
          <w:sz w:val="24"/>
          <w:szCs w:val="24"/>
        </w:rPr>
      </w:pPr>
      <w:r w:rsidRPr="00BB726B">
        <w:rPr>
          <w:rStyle w:val="nfase"/>
          <w:rFonts w:asciiTheme="majorHAnsi" w:hAnsiTheme="majorHAnsi" w:cs="Arial"/>
          <w:i w:val="0"/>
          <w:sz w:val="24"/>
          <w:szCs w:val="24"/>
        </w:rPr>
        <w:t xml:space="preserve">Domínio do Word, Excel e Power </w:t>
      </w:r>
      <w:r w:rsidR="007F3373" w:rsidRPr="00BB726B">
        <w:rPr>
          <w:rStyle w:val="nfase"/>
          <w:rFonts w:asciiTheme="majorHAnsi" w:hAnsiTheme="majorHAnsi" w:cs="Arial"/>
          <w:i w:val="0"/>
          <w:sz w:val="24"/>
          <w:szCs w:val="24"/>
        </w:rPr>
        <w:t>Point.</w:t>
      </w:r>
    </w:p>
    <w:p w:rsidR="00F124DC" w:rsidRPr="00BB726B" w:rsidRDefault="00D9617F" w:rsidP="007F3373">
      <w:pPr>
        <w:pStyle w:val="PargrafodaLista"/>
        <w:numPr>
          <w:ilvl w:val="0"/>
          <w:numId w:val="1"/>
        </w:numPr>
        <w:rPr>
          <w:rStyle w:val="nfase"/>
          <w:rFonts w:asciiTheme="majorHAnsi" w:hAnsiTheme="majorHAnsi" w:cs="Arial"/>
          <w:i w:val="0"/>
          <w:sz w:val="24"/>
          <w:szCs w:val="24"/>
        </w:rPr>
      </w:pPr>
      <w:r w:rsidRPr="00BB726B">
        <w:rPr>
          <w:rStyle w:val="nfase"/>
          <w:rFonts w:asciiTheme="majorHAnsi" w:hAnsiTheme="majorHAnsi" w:cs="Arial"/>
          <w:i w:val="0"/>
          <w:sz w:val="24"/>
          <w:szCs w:val="24"/>
        </w:rPr>
        <w:t>Experiência com Atendimento ao Público</w:t>
      </w:r>
    </w:p>
    <w:p w:rsidR="007F3373" w:rsidRPr="00BB726B" w:rsidRDefault="007F3373" w:rsidP="007F3373">
      <w:pPr>
        <w:pStyle w:val="PargrafodaLista"/>
        <w:rPr>
          <w:rStyle w:val="nfase"/>
          <w:rFonts w:asciiTheme="majorHAnsi" w:hAnsiTheme="majorHAnsi" w:cs="Arial"/>
          <w:i w:val="0"/>
          <w:sz w:val="20"/>
          <w:szCs w:val="24"/>
        </w:rPr>
      </w:pPr>
    </w:p>
    <w:p w:rsidR="007010F7" w:rsidRPr="00BB726B" w:rsidRDefault="007010F7" w:rsidP="007010F7">
      <w:pPr>
        <w:jc w:val="center"/>
        <w:rPr>
          <w:rStyle w:val="nfase"/>
          <w:rFonts w:asciiTheme="majorHAnsi" w:hAnsiTheme="majorHAnsi" w:cs="Arial"/>
          <w:b/>
          <w:i w:val="0"/>
          <w:sz w:val="24"/>
          <w:szCs w:val="24"/>
        </w:rPr>
      </w:pPr>
      <w:r w:rsidRPr="00BB726B">
        <w:rPr>
          <w:rStyle w:val="nfase"/>
          <w:rFonts w:asciiTheme="majorHAnsi" w:hAnsiTheme="majorHAnsi" w:cs="Arial"/>
          <w:b/>
          <w:i w:val="0"/>
          <w:sz w:val="24"/>
          <w:szCs w:val="24"/>
        </w:rPr>
        <w:t>FORMAÇ</w:t>
      </w:r>
      <w:r w:rsidR="00A20A18" w:rsidRPr="00BB726B">
        <w:rPr>
          <w:rStyle w:val="nfase"/>
          <w:rFonts w:asciiTheme="majorHAnsi" w:hAnsiTheme="majorHAnsi" w:cs="Arial"/>
          <w:b/>
          <w:i w:val="0"/>
          <w:sz w:val="24"/>
          <w:szCs w:val="24"/>
        </w:rPr>
        <w:t>ÃO</w:t>
      </w:r>
      <w:r w:rsidRPr="00BB726B">
        <w:rPr>
          <w:rStyle w:val="nfase"/>
          <w:rFonts w:asciiTheme="majorHAnsi" w:hAnsiTheme="majorHAnsi" w:cs="Arial"/>
          <w:b/>
          <w:i w:val="0"/>
          <w:sz w:val="24"/>
          <w:szCs w:val="24"/>
        </w:rPr>
        <w:t xml:space="preserve"> ACADÊMICA</w:t>
      </w:r>
    </w:p>
    <w:p w:rsidR="009B7582" w:rsidRPr="00BB726B" w:rsidRDefault="00D9617F" w:rsidP="009B7582">
      <w:pPr>
        <w:jc w:val="center"/>
        <w:rPr>
          <w:rStyle w:val="nfase"/>
          <w:rFonts w:asciiTheme="majorHAnsi" w:hAnsiTheme="majorHAnsi" w:cs="Arial"/>
          <w:i w:val="0"/>
          <w:sz w:val="24"/>
          <w:szCs w:val="24"/>
        </w:rPr>
      </w:pPr>
      <w:r w:rsidRPr="00BB726B">
        <w:rPr>
          <w:rStyle w:val="nfase"/>
          <w:rFonts w:asciiTheme="majorHAnsi" w:hAnsiTheme="majorHAnsi" w:cs="Arial"/>
          <w:i w:val="0"/>
          <w:sz w:val="24"/>
          <w:szCs w:val="24"/>
        </w:rPr>
        <w:t>Ensino Médio Completo – EEEFM ‘‘ Silvio Egito Sobrinho’’</w:t>
      </w:r>
    </w:p>
    <w:p w:rsidR="00A20A18" w:rsidRPr="00BB726B" w:rsidRDefault="00BB7A4F" w:rsidP="00BB726B">
      <w:pPr>
        <w:jc w:val="center"/>
        <w:rPr>
          <w:rStyle w:val="nfase"/>
          <w:rFonts w:asciiTheme="majorHAnsi" w:hAnsiTheme="majorHAnsi" w:cs="Arial"/>
          <w:i w:val="0"/>
          <w:sz w:val="24"/>
          <w:szCs w:val="24"/>
        </w:rPr>
      </w:pPr>
      <w:r w:rsidRPr="00BB726B">
        <w:rPr>
          <w:rStyle w:val="nfase"/>
          <w:rFonts w:asciiTheme="majorHAnsi" w:hAnsiTheme="majorHAnsi" w:cs="Arial"/>
          <w:i w:val="0"/>
          <w:sz w:val="24"/>
          <w:szCs w:val="24"/>
        </w:rPr>
        <w:t>Técnico em Administração</w:t>
      </w:r>
      <w:r w:rsidR="00086899" w:rsidRPr="00BB726B">
        <w:rPr>
          <w:rStyle w:val="nfase"/>
          <w:rFonts w:asciiTheme="majorHAnsi" w:hAnsiTheme="majorHAnsi" w:cs="Arial"/>
          <w:i w:val="0"/>
          <w:sz w:val="24"/>
          <w:szCs w:val="24"/>
        </w:rPr>
        <w:t xml:space="preserve"> Concluído em 12/2014 </w:t>
      </w:r>
      <w:r w:rsidR="00BB726B">
        <w:rPr>
          <w:rStyle w:val="nfase"/>
          <w:rFonts w:asciiTheme="majorHAnsi" w:hAnsiTheme="majorHAnsi" w:cs="Arial"/>
          <w:i w:val="0"/>
          <w:sz w:val="24"/>
          <w:szCs w:val="24"/>
        </w:rPr>
        <w:t>– EEEFM ‘‘</w:t>
      </w:r>
      <w:r w:rsidRPr="00BB726B">
        <w:rPr>
          <w:rStyle w:val="nfase"/>
          <w:rFonts w:asciiTheme="majorHAnsi" w:hAnsiTheme="majorHAnsi" w:cs="Arial"/>
          <w:i w:val="0"/>
          <w:sz w:val="24"/>
          <w:szCs w:val="24"/>
        </w:rPr>
        <w:t>Zumbi dos palmares ’’</w:t>
      </w:r>
    </w:p>
    <w:p w:rsidR="00A20A18" w:rsidRPr="00BB726B" w:rsidRDefault="007010F7" w:rsidP="00254612">
      <w:pPr>
        <w:jc w:val="center"/>
        <w:rPr>
          <w:rStyle w:val="nfase"/>
          <w:rFonts w:asciiTheme="majorHAnsi" w:hAnsiTheme="majorHAnsi" w:cs="Arial"/>
          <w:b/>
          <w:i w:val="0"/>
          <w:sz w:val="24"/>
          <w:szCs w:val="24"/>
        </w:rPr>
      </w:pPr>
      <w:r w:rsidRPr="00BB726B">
        <w:rPr>
          <w:rStyle w:val="nfase"/>
          <w:rFonts w:asciiTheme="majorHAnsi" w:hAnsiTheme="majorHAnsi" w:cs="Arial"/>
          <w:b/>
          <w:i w:val="0"/>
          <w:sz w:val="24"/>
          <w:szCs w:val="24"/>
        </w:rPr>
        <w:t>EXPERIÊNCIA PROFISSIONAL</w:t>
      </w:r>
    </w:p>
    <w:p w:rsidR="009B7582" w:rsidRPr="00BB726B" w:rsidRDefault="009B7582" w:rsidP="00676AAF">
      <w:pPr>
        <w:jc w:val="center"/>
        <w:rPr>
          <w:rStyle w:val="nfase"/>
          <w:rFonts w:asciiTheme="majorHAnsi" w:hAnsiTheme="majorHAnsi" w:cs="Arial"/>
          <w:i w:val="0"/>
          <w:color w:val="000000" w:themeColor="text1"/>
          <w:sz w:val="24"/>
          <w:szCs w:val="24"/>
          <w:u w:val="single"/>
        </w:rPr>
      </w:pPr>
      <w:r w:rsidRPr="00BB726B">
        <w:rPr>
          <w:rStyle w:val="nfase"/>
          <w:rFonts w:asciiTheme="majorHAnsi" w:hAnsiTheme="majorHAnsi" w:cs="Arial"/>
          <w:i w:val="0"/>
          <w:color w:val="000000" w:themeColor="text1"/>
          <w:sz w:val="24"/>
          <w:szCs w:val="24"/>
          <w:u w:val="single"/>
        </w:rPr>
        <w:t>VITORIAFORT CURSOS E ENSINO PROFISSIONALIZANTE LTDA – 11/08 a 10/10</w:t>
      </w:r>
    </w:p>
    <w:p w:rsidR="009B7582" w:rsidRPr="00BB726B" w:rsidRDefault="00F124DC" w:rsidP="00676AAF">
      <w:pPr>
        <w:jc w:val="center"/>
        <w:rPr>
          <w:rStyle w:val="nfase"/>
          <w:rFonts w:asciiTheme="majorHAnsi" w:hAnsiTheme="majorHAnsi" w:cs="Arial"/>
          <w:i w:val="0"/>
          <w:color w:val="000000" w:themeColor="text1"/>
          <w:sz w:val="24"/>
          <w:szCs w:val="24"/>
        </w:rPr>
      </w:pPr>
      <w:r w:rsidRPr="00BB726B">
        <w:rPr>
          <w:rStyle w:val="nfase"/>
          <w:rFonts w:asciiTheme="majorHAnsi" w:hAnsiTheme="majorHAnsi" w:cs="Arial"/>
          <w:i w:val="0"/>
          <w:color w:val="000000" w:themeColor="text1"/>
          <w:sz w:val="24"/>
          <w:szCs w:val="24"/>
        </w:rPr>
        <w:t xml:space="preserve">Estagiária: </w:t>
      </w:r>
      <w:r w:rsidR="0090239D" w:rsidRPr="00BB726B">
        <w:rPr>
          <w:rStyle w:val="nfase"/>
          <w:rFonts w:asciiTheme="majorHAnsi" w:hAnsiTheme="majorHAnsi" w:cs="Arial"/>
          <w:i w:val="0"/>
          <w:color w:val="000000" w:themeColor="text1"/>
          <w:sz w:val="24"/>
          <w:szCs w:val="24"/>
        </w:rPr>
        <w:t>Recepcionista</w:t>
      </w:r>
    </w:p>
    <w:p w:rsidR="00BB726B" w:rsidRDefault="00A20A18" w:rsidP="00D60EB3">
      <w:pPr>
        <w:jc w:val="center"/>
        <w:rPr>
          <w:rStyle w:val="nfase"/>
          <w:rFonts w:asciiTheme="majorHAnsi" w:hAnsiTheme="majorHAnsi" w:cs="Arial"/>
          <w:i w:val="0"/>
          <w:sz w:val="24"/>
          <w:szCs w:val="24"/>
        </w:rPr>
      </w:pPr>
      <w:r w:rsidRPr="00BB726B">
        <w:rPr>
          <w:rStyle w:val="nfase"/>
          <w:rFonts w:asciiTheme="majorHAnsi" w:hAnsiTheme="majorHAnsi" w:cs="Arial"/>
          <w:i w:val="0"/>
          <w:sz w:val="24"/>
          <w:szCs w:val="24"/>
        </w:rPr>
        <w:t xml:space="preserve">Atendimento ao cliente, </w:t>
      </w:r>
      <w:r w:rsidR="00792514" w:rsidRPr="00BB726B">
        <w:rPr>
          <w:rStyle w:val="nfase"/>
          <w:rFonts w:asciiTheme="majorHAnsi" w:hAnsiTheme="majorHAnsi" w:cs="Arial"/>
          <w:i w:val="0"/>
          <w:sz w:val="24"/>
          <w:szCs w:val="24"/>
        </w:rPr>
        <w:t>Operar aparelhos de telecomunicação</w:t>
      </w:r>
      <w:r w:rsidRPr="00BB726B">
        <w:rPr>
          <w:rStyle w:val="nfase"/>
          <w:rFonts w:asciiTheme="majorHAnsi" w:hAnsiTheme="majorHAnsi" w:cs="Arial"/>
          <w:i w:val="0"/>
          <w:sz w:val="24"/>
          <w:szCs w:val="24"/>
        </w:rPr>
        <w:t xml:space="preserve">, </w:t>
      </w:r>
      <w:r w:rsidR="00792514" w:rsidRPr="00BB726B">
        <w:rPr>
          <w:rStyle w:val="nfase"/>
          <w:rFonts w:asciiTheme="majorHAnsi" w:hAnsiTheme="majorHAnsi" w:cs="Arial"/>
          <w:i w:val="0"/>
          <w:sz w:val="24"/>
          <w:szCs w:val="24"/>
        </w:rPr>
        <w:t>Lançamentos e registros de documentos em sistemas informatizados</w:t>
      </w:r>
      <w:r w:rsidRPr="00BB726B">
        <w:rPr>
          <w:rStyle w:val="nfase"/>
          <w:rFonts w:asciiTheme="majorHAnsi" w:hAnsiTheme="majorHAnsi" w:cs="Arial"/>
          <w:i w:val="0"/>
          <w:sz w:val="24"/>
          <w:szCs w:val="24"/>
        </w:rPr>
        <w:t xml:space="preserve">, </w:t>
      </w:r>
      <w:r w:rsidR="00792514" w:rsidRPr="00BB726B">
        <w:rPr>
          <w:rStyle w:val="nfase"/>
          <w:rFonts w:asciiTheme="majorHAnsi" w:hAnsiTheme="majorHAnsi" w:cs="Arial"/>
          <w:i w:val="0"/>
          <w:sz w:val="24"/>
          <w:szCs w:val="24"/>
        </w:rPr>
        <w:t xml:space="preserve">Auxiliar nas atividades de recepção, direcionar clientes para o setor </w:t>
      </w:r>
      <w:r w:rsidRPr="00BB726B">
        <w:rPr>
          <w:rStyle w:val="nfase"/>
          <w:rFonts w:asciiTheme="majorHAnsi" w:hAnsiTheme="majorHAnsi" w:cs="Arial"/>
          <w:i w:val="0"/>
          <w:sz w:val="24"/>
          <w:szCs w:val="24"/>
        </w:rPr>
        <w:t xml:space="preserve">desejado, </w:t>
      </w:r>
      <w:r w:rsidR="00792514" w:rsidRPr="00BB726B">
        <w:rPr>
          <w:rStyle w:val="nfase"/>
          <w:rFonts w:asciiTheme="majorHAnsi" w:hAnsiTheme="majorHAnsi" w:cs="Arial"/>
          <w:i w:val="0"/>
          <w:sz w:val="24"/>
          <w:szCs w:val="24"/>
        </w:rPr>
        <w:t>Auxiliar no atendimento ao público e com rotinas administrativas internas</w:t>
      </w:r>
      <w:r w:rsidRPr="00BB726B">
        <w:rPr>
          <w:rStyle w:val="nfase"/>
          <w:rFonts w:asciiTheme="majorHAnsi" w:hAnsiTheme="majorHAnsi" w:cs="Arial"/>
          <w:i w:val="0"/>
          <w:sz w:val="24"/>
          <w:szCs w:val="24"/>
        </w:rPr>
        <w:t>.</w:t>
      </w:r>
    </w:p>
    <w:p w:rsidR="00611D8B" w:rsidRPr="00BB726B" w:rsidRDefault="00611D8B" w:rsidP="00611D8B">
      <w:pPr>
        <w:jc w:val="both"/>
        <w:rPr>
          <w:rFonts w:asciiTheme="majorHAnsi" w:hAnsiTheme="majorHAnsi" w:cs="Arial"/>
          <w:sz w:val="24"/>
          <w:szCs w:val="24"/>
        </w:rPr>
      </w:pPr>
    </w:p>
    <w:p w:rsidR="00611D8B" w:rsidRDefault="00611D8B" w:rsidP="00611D8B">
      <w:pPr>
        <w:jc w:val="center"/>
        <w:rPr>
          <w:rStyle w:val="Forte"/>
          <w:rFonts w:asciiTheme="majorHAnsi" w:hAnsiTheme="majorHAnsi" w:cs="Arial"/>
          <w:b w:val="0"/>
          <w:color w:val="000000"/>
          <w:sz w:val="24"/>
          <w:szCs w:val="24"/>
          <w:u w:val="single"/>
          <w:shd w:val="clear" w:color="auto" w:fill="FFFFFF"/>
        </w:rPr>
      </w:pPr>
      <w:r w:rsidRPr="00A3329F">
        <w:rPr>
          <w:rStyle w:val="Forte"/>
          <w:rFonts w:asciiTheme="majorHAnsi" w:hAnsiTheme="majorHAnsi" w:cs="Arial"/>
          <w:b w:val="0"/>
          <w:color w:val="000000"/>
          <w:sz w:val="24"/>
          <w:szCs w:val="24"/>
          <w:u w:val="single"/>
          <w:shd w:val="clear" w:color="auto" w:fill="FFFFFF"/>
        </w:rPr>
        <w:t xml:space="preserve">LD REPRESENTAÇÕES – </w:t>
      </w:r>
      <w:r>
        <w:rPr>
          <w:rStyle w:val="Forte"/>
          <w:rFonts w:asciiTheme="majorHAnsi" w:hAnsiTheme="majorHAnsi" w:cs="Arial"/>
          <w:b w:val="0"/>
          <w:color w:val="000000"/>
          <w:sz w:val="24"/>
          <w:szCs w:val="24"/>
          <w:u w:val="single"/>
          <w:shd w:val="clear" w:color="auto" w:fill="FFFFFF"/>
        </w:rPr>
        <w:t>05/13 a 12/13</w:t>
      </w:r>
      <w:r w:rsidRPr="00A3329F">
        <w:rPr>
          <w:rStyle w:val="Forte"/>
          <w:rFonts w:asciiTheme="majorHAnsi" w:hAnsiTheme="majorHAnsi" w:cs="Arial"/>
          <w:b w:val="0"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:rsidR="00611D8B" w:rsidRPr="00BB726B" w:rsidRDefault="00611D8B" w:rsidP="00611D8B">
      <w:pPr>
        <w:jc w:val="center"/>
        <w:rPr>
          <w:rStyle w:val="nfase"/>
          <w:rFonts w:asciiTheme="majorHAnsi" w:hAnsiTheme="majorHAnsi" w:cs="Arial"/>
          <w:i w:val="0"/>
          <w:sz w:val="24"/>
          <w:szCs w:val="24"/>
        </w:rPr>
      </w:pPr>
      <w:r w:rsidRPr="00A3329F">
        <w:rPr>
          <w:rStyle w:val="Forte"/>
          <w:rFonts w:asciiTheme="majorHAnsi" w:hAnsiTheme="majorHAnsi" w:cs="Arial"/>
          <w:b w:val="0"/>
          <w:color w:val="000000"/>
          <w:sz w:val="24"/>
          <w:szCs w:val="24"/>
          <w:u w:val="single"/>
          <w:shd w:val="clear" w:color="auto" w:fill="FFFFFF"/>
        </w:rPr>
        <w:t>Assistente Comercial</w:t>
      </w:r>
    </w:p>
    <w:p w:rsidR="00BB726B" w:rsidRDefault="00BB726B" w:rsidP="00D60EB3">
      <w:pPr>
        <w:jc w:val="center"/>
        <w:rPr>
          <w:rStyle w:val="nfase"/>
          <w:rFonts w:asciiTheme="majorHAnsi" w:hAnsiTheme="majorHAnsi" w:cs="Arial"/>
          <w:i w:val="0"/>
          <w:sz w:val="24"/>
          <w:szCs w:val="24"/>
        </w:rPr>
      </w:pPr>
    </w:p>
    <w:p w:rsidR="00D60EB3" w:rsidRPr="00BB726B" w:rsidRDefault="00A20A18" w:rsidP="00D60EB3">
      <w:pPr>
        <w:jc w:val="center"/>
        <w:rPr>
          <w:rStyle w:val="nfase"/>
          <w:rFonts w:asciiTheme="majorHAnsi" w:hAnsiTheme="majorHAnsi" w:cs="Arial"/>
          <w:i w:val="0"/>
          <w:color w:val="000000" w:themeColor="text1"/>
          <w:sz w:val="24"/>
          <w:szCs w:val="24"/>
          <w:u w:val="single"/>
        </w:rPr>
      </w:pPr>
      <w:r w:rsidRPr="00BB726B">
        <w:rPr>
          <w:rStyle w:val="nfase"/>
          <w:rFonts w:asciiTheme="majorHAnsi" w:hAnsiTheme="majorHAnsi" w:cs="Arial"/>
          <w:i w:val="0"/>
          <w:color w:val="000000" w:themeColor="text1"/>
          <w:sz w:val="24"/>
          <w:szCs w:val="24"/>
          <w:u w:val="single"/>
        </w:rPr>
        <w:t>SESPORT (Secretária de Esporte e Lazer DO Estado do Espírito Santo)</w:t>
      </w:r>
      <w:r w:rsidR="00D60EB3" w:rsidRPr="00BB726B">
        <w:rPr>
          <w:rStyle w:val="nfase"/>
          <w:rFonts w:asciiTheme="majorHAnsi" w:hAnsiTheme="majorHAnsi" w:cs="Arial"/>
          <w:i w:val="0"/>
          <w:color w:val="000000" w:themeColor="text1"/>
          <w:sz w:val="24"/>
          <w:szCs w:val="24"/>
          <w:u w:val="single"/>
        </w:rPr>
        <w:t xml:space="preserve"> – </w:t>
      </w:r>
      <w:r w:rsidR="00A3329F">
        <w:rPr>
          <w:rStyle w:val="nfase"/>
          <w:rFonts w:asciiTheme="majorHAnsi" w:hAnsiTheme="majorHAnsi" w:cs="Arial"/>
          <w:i w:val="0"/>
          <w:color w:val="000000" w:themeColor="text1"/>
          <w:sz w:val="24"/>
          <w:szCs w:val="24"/>
          <w:u w:val="single"/>
        </w:rPr>
        <w:t>05/2014 a 06/2015</w:t>
      </w:r>
      <w:r w:rsidR="00D60EB3" w:rsidRPr="00BB726B">
        <w:rPr>
          <w:rStyle w:val="nfase"/>
          <w:rFonts w:asciiTheme="majorHAnsi" w:hAnsiTheme="majorHAnsi" w:cs="Arial"/>
          <w:i w:val="0"/>
          <w:color w:val="000000" w:themeColor="text1"/>
          <w:sz w:val="24"/>
          <w:szCs w:val="24"/>
          <w:u w:val="single"/>
        </w:rPr>
        <w:t xml:space="preserve"> </w:t>
      </w:r>
    </w:p>
    <w:p w:rsidR="00D60EB3" w:rsidRPr="00BB726B" w:rsidRDefault="00A20A18" w:rsidP="00D60EB3">
      <w:pPr>
        <w:jc w:val="center"/>
        <w:rPr>
          <w:rStyle w:val="nfase"/>
          <w:rFonts w:asciiTheme="majorHAnsi" w:hAnsiTheme="majorHAnsi" w:cs="Arial"/>
          <w:i w:val="0"/>
          <w:color w:val="000000" w:themeColor="text1"/>
          <w:sz w:val="24"/>
          <w:szCs w:val="24"/>
        </w:rPr>
      </w:pPr>
      <w:r w:rsidRPr="00BB726B">
        <w:rPr>
          <w:rStyle w:val="nfase"/>
          <w:rFonts w:asciiTheme="majorHAnsi" w:hAnsiTheme="majorHAnsi" w:cs="Arial"/>
          <w:i w:val="0"/>
          <w:color w:val="000000" w:themeColor="text1"/>
          <w:sz w:val="24"/>
          <w:szCs w:val="24"/>
        </w:rPr>
        <w:t>Estagiária: Almoxarifado</w:t>
      </w:r>
    </w:p>
    <w:p w:rsidR="00D33A82" w:rsidRDefault="00A20A18" w:rsidP="00A20A18">
      <w:pPr>
        <w:jc w:val="both"/>
        <w:rPr>
          <w:rFonts w:asciiTheme="majorHAnsi" w:hAnsiTheme="majorHAnsi" w:cs="Arial"/>
          <w:sz w:val="24"/>
          <w:szCs w:val="24"/>
        </w:rPr>
      </w:pPr>
      <w:r w:rsidRPr="00BB726B">
        <w:rPr>
          <w:rFonts w:asciiTheme="majorHAnsi" w:hAnsiTheme="majorHAnsi" w:cs="Arial"/>
          <w:sz w:val="24"/>
          <w:szCs w:val="24"/>
        </w:rPr>
        <w:t>Conferir planilhas, realizar levantamento de bens (consumo e permanente); atender solicitação de material, conferência de material físico/controle, separação e entrega de material, entre outras atividades correlatas ao setor de almoxarifado/patrimônio.</w:t>
      </w:r>
    </w:p>
    <w:sectPr w:rsidR="00D33A82" w:rsidSect="00C95656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29F" w:rsidRDefault="00A3329F" w:rsidP="00A20A18">
      <w:pPr>
        <w:spacing w:after="0" w:line="240" w:lineRule="auto"/>
      </w:pPr>
      <w:r>
        <w:separator/>
      </w:r>
    </w:p>
  </w:endnote>
  <w:endnote w:type="continuationSeparator" w:id="1">
    <w:p w:rsidR="00A3329F" w:rsidRDefault="00A3329F" w:rsidP="00A2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29F" w:rsidRDefault="00A3329F" w:rsidP="00A20A18">
      <w:pPr>
        <w:spacing w:after="0" w:line="240" w:lineRule="auto"/>
      </w:pPr>
      <w:r>
        <w:separator/>
      </w:r>
    </w:p>
  </w:footnote>
  <w:footnote w:type="continuationSeparator" w:id="1">
    <w:p w:rsidR="00A3329F" w:rsidRDefault="00A3329F" w:rsidP="00A20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6C20"/>
    <w:multiLevelType w:val="hybridMultilevel"/>
    <w:tmpl w:val="C8167E6A"/>
    <w:lvl w:ilvl="0" w:tplc="18D06DA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10F7"/>
    <w:rsid w:val="00013769"/>
    <w:rsid w:val="00030B05"/>
    <w:rsid w:val="00075643"/>
    <w:rsid w:val="00086899"/>
    <w:rsid w:val="00122346"/>
    <w:rsid w:val="00254612"/>
    <w:rsid w:val="00342E5F"/>
    <w:rsid w:val="00352DF8"/>
    <w:rsid w:val="004458BC"/>
    <w:rsid w:val="00470789"/>
    <w:rsid w:val="00506B4C"/>
    <w:rsid w:val="00562333"/>
    <w:rsid w:val="00611D8B"/>
    <w:rsid w:val="00676AAF"/>
    <w:rsid w:val="007010F7"/>
    <w:rsid w:val="00792514"/>
    <w:rsid w:val="007F3373"/>
    <w:rsid w:val="00814DF2"/>
    <w:rsid w:val="00866740"/>
    <w:rsid w:val="008D3E55"/>
    <w:rsid w:val="0090239D"/>
    <w:rsid w:val="00940729"/>
    <w:rsid w:val="009524DE"/>
    <w:rsid w:val="009669A4"/>
    <w:rsid w:val="009762FA"/>
    <w:rsid w:val="009B7582"/>
    <w:rsid w:val="00A20A18"/>
    <w:rsid w:val="00A20E5E"/>
    <w:rsid w:val="00A3329F"/>
    <w:rsid w:val="00AC5236"/>
    <w:rsid w:val="00B74AC7"/>
    <w:rsid w:val="00BB726B"/>
    <w:rsid w:val="00BB7A4F"/>
    <w:rsid w:val="00C04F34"/>
    <w:rsid w:val="00C95656"/>
    <w:rsid w:val="00D33A82"/>
    <w:rsid w:val="00D60EB3"/>
    <w:rsid w:val="00D9617F"/>
    <w:rsid w:val="00DA0BF2"/>
    <w:rsid w:val="00DE2313"/>
    <w:rsid w:val="00E17C94"/>
    <w:rsid w:val="00E64630"/>
    <w:rsid w:val="00E92605"/>
    <w:rsid w:val="00E97E3D"/>
    <w:rsid w:val="00F124DC"/>
    <w:rsid w:val="00F2283F"/>
    <w:rsid w:val="00FD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B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10F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9617F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2283F"/>
    <w:rPr>
      <w:i/>
      <w:iCs/>
    </w:rPr>
  </w:style>
  <w:style w:type="character" w:styleId="nfaseSutil">
    <w:name w:val="Subtle Emphasis"/>
    <w:basedOn w:val="Fontepargpadro"/>
    <w:uiPriority w:val="19"/>
    <w:qFormat/>
    <w:rsid w:val="00F2283F"/>
    <w:rPr>
      <w:i/>
      <w:iCs/>
      <w:color w:val="808080" w:themeColor="text1" w:themeTint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A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20A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0A18"/>
  </w:style>
  <w:style w:type="paragraph" w:styleId="Rodap">
    <w:name w:val="footer"/>
    <w:basedOn w:val="Normal"/>
    <w:link w:val="RodapChar"/>
    <w:uiPriority w:val="99"/>
    <w:semiHidden/>
    <w:unhideWhenUsed/>
    <w:rsid w:val="00A20A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0A18"/>
  </w:style>
  <w:style w:type="character" w:styleId="Forte">
    <w:name w:val="Strong"/>
    <w:basedOn w:val="Fontepargpadro"/>
    <w:uiPriority w:val="22"/>
    <w:qFormat/>
    <w:rsid w:val="00BB726B"/>
    <w:rPr>
      <w:b/>
      <w:bCs/>
    </w:rPr>
  </w:style>
  <w:style w:type="character" w:customStyle="1" w:styleId="apple-converted-space">
    <w:name w:val="apple-converted-space"/>
    <w:basedOn w:val="Fontepargpadro"/>
    <w:rsid w:val="00BB7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raine.dearaujo@yahoo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3692A-1EDA-424D-92B6-8B0D61E6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Lorraine Araújo</cp:lastModifiedBy>
  <cp:revision>7</cp:revision>
  <cp:lastPrinted>2013-07-31T17:38:00Z</cp:lastPrinted>
  <dcterms:created xsi:type="dcterms:W3CDTF">2014-11-13T15:08:00Z</dcterms:created>
  <dcterms:modified xsi:type="dcterms:W3CDTF">2015-06-02T14:46:00Z</dcterms:modified>
</cp:coreProperties>
</file>