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2C" w:rsidRDefault="00467574" w:rsidP="008949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CURRICULUM VITAE</w:t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173355</wp:posOffset>
            </wp:positionV>
            <wp:extent cx="1209675" cy="1562100"/>
            <wp:effectExtent l="19050" t="0" r="9525" b="0"/>
            <wp:wrapThrough wrapText="bothSides">
              <wp:wrapPolygon edited="0">
                <wp:start x="-340" y="0"/>
                <wp:lineTo x="-340" y="21337"/>
                <wp:lineTo x="21770" y="21337"/>
                <wp:lineTo x="21770" y="0"/>
                <wp:lineTo x="-340" y="0"/>
              </wp:wrapPolygon>
            </wp:wrapThrough>
            <wp:docPr id="4" name="Imagem 3" descr="C:\Users\graciane\Desktop\CAM0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aciane\Desktop\CAM001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42CF" w:rsidRPr="00F842A8" w:rsidRDefault="00467574" w:rsidP="008949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Dados Pessoais:</w:t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Nome: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Graciane Antoneli Augusto.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Data de Nascimento: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08/12/1987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Estado Civil: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Casada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Nacionalidade: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Brasileira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Endereço: 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Av. Carolina Fraga</w:t>
      </w:r>
      <w:r w:rsidR="00651A2B"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D0C" w:rsidRPr="00F842A8">
        <w:rPr>
          <w:rFonts w:ascii="Times New Roman" w:eastAsia="Times New Roman" w:hAnsi="Times New Roman" w:cs="Times New Roman"/>
          <w:b/>
          <w:sz w:val="24"/>
          <w:szCs w:val="24"/>
        </w:rPr>
        <w:t>Nº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 xml:space="preserve"> 90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Bairro: 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Centro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CEP: 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29.490-000</w:t>
      </w:r>
    </w:p>
    <w:p w:rsidR="007C7D0C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Cidade: 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Atílio Vivacqua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Fone: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(28) 99901 4141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F842A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F842A8">
        <w:rPr>
          <w:rFonts w:ascii="Times New Roman" w:eastAsia="Times New Roman" w:hAnsi="Times New Roman" w:cs="Times New Roman"/>
          <w:sz w:val="24"/>
          <w:szCs w:val="24"/>
        </w:rPr>
        <w:t>28) 999</w:t>
      </w:r>
      <w:r w:rsidR="00D04A22">
        <w:rPr>
          <w:rFonts w:ascii="Times New Roman" w:eastAsia="Times New Roman" w:hAnsi="Times New Roman" w:cs="Times New Roman"/>
          <w:sz w:val="24"/>
          <w:szCs w:val="24"/>
        </w:rPr>
        <w:t>66 3525</w:t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  <w:r w:rsidR="00467574" w:rsidRPr="00F842A8">
        <w:rPr>
          <w:rFonts w:ascii="Times New Roman" w:eastAsia="Times New Roman" w:hAnsi="Times New Roman" w:cs="Times New Roman"/>
          <w:sz w:val="24"/>
          <w:szCs w:val="24"/>
        </w:rPr>
        <w:t>graciane_antoneli@hotmail.com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Escolaridade: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Ensino Médio Completo: EEEFM "Fernando de Abreu".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Cursos Complementares: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Informática: Microsoft Windows, Microsoft Office.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Ro</w:t>
      </w:r>
      <w:r w:rsidR="00D64F6B" w:rsidRPr="00F842A8">
        <w:rPr>
          <w:rFonts w:ascii="Times New Roman" w:eastAsia="Times New Roman" w:hAnsi="Times New Roman" w:cs="Times New Roman"/>
          <w:sz w:val="24"/>
          <w:szCs w:val="24"/>
        </w:rPr>
        <w:t>tinas Administrativas (Incompleto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Experiência Profissional: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Granbertini</w:t>
      </w:r>
      <w:proofErr w:type="spellEnd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Granitos e Mármores Ltda.-ME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Auxiliar financeiro (Contas a receber e a pagar), notas fiscais, romaneios, atendimento telefônico.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Periodo</w:t>
      </w:r>
      <w:proofErr w:type="spellEnd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05/2008 a 05/2009 (Estágio)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ab/>
        <w:t xml:space="preserve">  06/2009 a 04/2010 (Efetiva)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Contato: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(28) 3511-8884</w:t>
      </w:r>
      <w:proofErr w:type="gramStart"/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(28) 3521-0421  </w:t>
      </w:r>
      <w:proofErr w:type="spellStart"/>
      <w:r w:rsidRPr="00F842A8">
        <w:rPr>
          <w:rFonts w:ascii="Times New Roman" w:eastAsia="Times New Roman" w:hAnsi="Times New Roman" w:cs="Times New Roman"/>
          <w:sz w:val="24"/>
          <w:szCs w:val="24"/>
        </w:rPr>
        <w:t>Lucimar</w:t>
      </w:r>
      <w:proofErr w:type="spellEnd"/>
    </w:p>
    <w:p w:rsidR="00D64F6B" w:rsidRPr="00F842A8" w:rsidRDefault="00D6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D64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Supermercado </w:t>
      </w:r>
      <w:proofErr w:type="spellStart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Bolonini</w:t>
      </w:r>
      <w:proofErr w:type="spellEnd"/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Ltda.-ME</w:t>
      </w:r>
    </w:p>
    <w:p w:rsidR="00D64F6B" w:rsidRPr="00F842A8" w:rsidRDefault="00617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Operadora de 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>Caixa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Periodo</w:t>
      </w:r>
      <w:proofErr w:type="spellEnd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04A22">
        <w:rPr>
          <w:rFonts w:ascii="Times New Roman" w:eastAsia="Times New Roman" w:hAnsi="Times New Roman" w:cs="Times New Roman"/>
          <w:sz w:val="24"/>
          <w:szCs w:val="24"/>
        </w:rPr>
        <w:t>11/2010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 xml:space="preserve"> a 10/2012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(sem carteira assinada)</w:t>
      </w:r>
      <w:r w:rsidR="00F842A8" w:rsidRPr="00F842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Contato:</w:t>
      </w:r>
      <w:r w:rsidR="006B242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>(28)</w:t>
      </w:r>
      <w:r w:rsidR="00F842A8"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842A8" w:rsidRPr="00F842A8">
        <w:rPr>
          <w:rFonts w:ascii="Times New Roman" w:eastAsia="Times New Roman" w:hAnsi="Times New Roman" w:cs="Times New Roman"/>
          <w:sz w:val="24"/>
          <w:szCs w:val="24"/>
        </w:rPr>
        <w:t>99963</w:t>
      </w:r>
      <w:r w:rsidR="00F842A8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42A8" w:rsidRPr="00F842A8">
        <w:rPr>
          <w:rFonts w:ascii="Times New Roman" w:eastAsia="Times New Roman" w:hAnsi="Times New Roman" w:cs="Times New Roman"/>
          <w:sz w:val="24"/>
          <w:szCs w:val="24"/>
        </w:rPr>
        <w:t>5152 Roberto</w:t>
      </w:r>
      <w:proofErr w:type="gramEnd"/>
    </w:p>
    <w:p w:rsidR="007C7D0C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Costa Sul Transportes e Turismo </w:t>
      </w:r>
      <w:proofErr w:type="spellStart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Ltda</w:t>
      </w:r>
      <w:proofErr w:type="spellEnd"/>
    </w:p>
    <w:p w:rsidR="006B2424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Auxiliar Administrativo.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Periodo</w:t>
      </w:r>
      <w:proofErr w:type="spellEnd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04A22">
        <w:rPr>
          <w:rFonts w:ascii="Times New Roman" w:eastAsia="Times New Roman" w:hAnsi="Times New Roman" w:cs="Times New Roman"/>
          <w:sz w:val="24"/>
          <w:szCs w:val="24"/>
        </w:rPr>
        <w:t>10/2012 a 07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/2014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Contato: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(28) </w:t>
      </w:r>
      <w:proofErr w:type="gramStart"/>
      <w:r w:rsidRPr="00F842A8">
        <w:rPr>
          <w:rFonts w:ascii="Times New Roman" w:eastAsia="Times New Roman" w:hAnsi="Times New Roman" w:cs="Times New Roman"/>
          <w:sz w:val="24"/>
          <w:szCs w:val="24"/>
        </w:rPr>
        <w:t>3521 4586 Fernanda</w:t>
      </w:r>
      <w:proofErr w:type="gramEnd"/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Pretensão salarial: 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combinar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Declaro ser verdade a informação acima descrita.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42A8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2A8">
        <w:rPr>
          <w:rFonts w:ascii="Times New Roman" w:eastAsia="Times New Roman" w:hAnsi="Times New Roman" w:cs="Times New Roman"/>
          <w:sz w:val="24"/>
          <w:szCs w:val="24"/>
        </w:rPr>
        <w:t>Antoneli</w:t>
      </w:r>
      <w:proofErr w:type="spellEnd"/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Augusto.</w:t>
      </w:r>
    </w:p>
    <w:sectPr w:rsidR="003542CF" w:rsidRPr="00F842A8" w:rsidSect="00D04A2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542CF"/>
    <w:rsid w:val="0004676B"/>
    <w:rsid w:val="00047FC3"/>
    <w:rsid w:val="00292E87"/>
    <w:rsid w:val="003542CF"/>
    <w:rsid w:val="00467574"/>
    <w:rsid w:val="00617691"/>
    <w:rsid w:val="00651A2B"/>
    <w:rsid w:val="006B2424"/>
    <w:rsid w:val="007A3121"/>
    <w:rsid w:val="007C7D0C"/>
    <w:rsid w:val="0089492C"/>
    <w:rsid w:val="00927C22"/>
    <w:rsid w:val="009E2ED3"/>
    <w:rsid w:val="00BE568E"/>
    <w:rsid w:val="00BE7C1F"/>
    <w:rsid w:val="00D04A22"/>
    <w:rsid w:val="00D64F6B"/>
    <w:rsid w:val="00F84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6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graciane</cp:lastModifiedBy>
  <cp:revision>2</cp:revision>
  <dcterms:created xsi:type="dcterms:W3CDTF">2015-03-16T01:32:00Z</dcterms:created>
  <dcterms:modified xsi:type="dcterms:W3CDTF">2015-03-16T01:32:00Z</dcterms:modified>
</cp:coreProperties>
</file>