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127"/>
        <w:gridCol w:w="7796"/>
        <w:gridCol w:w="284"/>
      </w:tblGrid>
      <w:tr>
        <w:trPr>
          <w:trHeight w:val="1" w:hRule="atLeast"/>
          <w:jc w:val="left"/>
        </w:trPr>
        <w:tc>
          <w:tcPr>
            <w:tcW w:w="1020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 u r r í c u l o</w:t>
            </w:r>
          </w:p>
        </w:tc>
      </w:tr>
      <w:tr>
        <w:trPr>
          <w:trHeight w:val="2880" w:hRule="auto"/>
          <w:jc w:val="left"/>
        </w:trPr>
        <w:tc>
          <w:tcPr>
            <w:tcW w:w="2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7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7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-3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D a d o s </w:t>
            </w: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P e s s o a  i s:</w:t>
            </w:r>
          </w:p>
        </w:tc>
        <w:tc>
          <w:tcPr>
            <w:tcW w:w="808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Baskerville Old Face" w:hAnsi="Baskerville Old Face" w:cs="Baskerville Old Face" w:eastAsia="Baskerville Old Face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FILIPE AUGUSTO MAPELLI RICARDO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Rua Dom Pedro II,130- Bloco 05- Aptº 204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Cond. Gama Parque- Colina de Laranjeiras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Serra / ES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Cep: 29.167-114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Tel.:9.97505748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filipe_mapelli@outlook.com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O b j e t i v o</w:t>
            </w: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 P r o f i s s i o n a l:</w:t>
            </w:r>
          </w:p>
        </w:tc>
        <w:tc>
          <w:tcPr>
            <w:tcW w:w="808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Trabalhar utilizando meus conhecimentos e minha experiência profissional.</w:t>
            </w:r>
          </w:p>
        </w:tc>
      </w:tr>
      <w:tr>
        <w:trPr>
          <w:trHeight w:val="1645" w:hRule="auto"/>
          <w:jc w:val="left"/>
        </w:trPr>
        <w:tc>
          <w:tcPr>
            <w:tcW w:w="2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</w:pPr>
          </w:p>
          <w:p>
            <w:pPr>
              <w:spacing w:before="220" w:after="220" w:line="240"/>
              <w:ind w:right="-36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F o r m a ç ã o </w:t>
            </w: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A c a d ê m i c a:</w:t>
            </w:r>
          </w:p>
        </w:tc>
        <w:tc>
          <w:tcPr>
            <w:tcW w:w="808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Escola Frei Afonso Maria Jordá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Ensino 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édio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Concluído / 2009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O u t r a s</w:t>
            </w: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I n f o r m a ç õ e s:</w:t>
            </w:r>
          </w:p>
        </w:tc>
        <w:tc>
          <w:tcPr>
            <w:tcW w:w="808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Informática Básica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-36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36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-36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-36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4"/>
                <w:shd w:fill="auto" w:val="clear"/>
              </w:rPr>
              <w:t xml:space="preserve">Experiência Profissional:</w:t>
            </w:r>
          </w:p>
        </w:tc>
        <w:tc>
          <w:tcPr>
            <w:tcW w:w="77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-357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357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Mapeli Auto Peças LTDA ME - 2011 a 2018</w:t>
            </w:r>
          </w:p>
          <w:p>
            <w:pPr>
              <w:spacing w:before="0" w:after="0" w:line="240"/>
              <w:ind w:right="-357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357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Balconista e Organizador de Estoque</w:t>
            </w:r>
          </w:p>
          <w:p>
            <w:pPr>
              <w:spacing w:before="0" w:after="0" w:line="240"/>
              <w:ind w:right="-357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357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357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357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R e s u m o</w:t>
            </w: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7"/>
                <w:sz w:val="22"/>
                <w:shd w:fill="auto" w:val="clear"/>
              </w:rPr>
              <w:t xml:space="preserve">P r o f i s s i o n a l:</w:t>
            </w:r>
          </w:p>
        </w:tc>
        <w:tc>
          <w:tcPr>
            <w:tcW w:w="77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Boa fluência verbal, facilidade para atuação em equipe;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Facilidade de adaptação a novas formas de trabalho;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Disponibilidade de horário;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Organização e profissionalismo.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Filipe Augusto Mapelli Ricardo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59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