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56"/>
          <w:shd w:fill="auto" w:val="clear"/>
        </w:rPr>
      </w:pPr>
      <w:r>
        <w:object w:dxaOrig="1093" w:dyaOrig="1396">
          <v:rect xmlns:o="urn:schemas-microsoft-com:office:office" xmlns:v="urn:schemas-microsoft-com:vml" id="rectole0000000000" style="width:54.650000pt;height:69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b/>
          <w:color w:val="auto"/>
          <w:spacing w:val="0"/>
          <w:position w:val="0"/>
          <w:sz w:val="56"/>
          <w:shd w:fill="auto" w:val="clear"/>
        </w:rPr>
        <w:t xml:space="preserve">Antonio França Fernandes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Rua Leto Antonio Duarte, 16 – Bairro Santa Cecília, Cachoeiro de Itapemirim – ES.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E- mail: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antoniofernandes1993@gmail.co,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Fones: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(28) 3518-2635 / (28) 99886-3355.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Data de Nascimento: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05/03/1993.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Estado Civil: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Solteiro.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Idade: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20 anos.</w:t>
      </w: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404040" w:sz="8"/>
              <w:left w:val="single" w:color="404040" w:sz="8"/>
              <w:bottom w:val="single" w:color="404040" w:sz="8"/>
              <w:right w:val="single" w:color="404040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Formação Educacional</w:t>
            </w:r>
          </w:p>
        </w:tc>
      </w:tr>
    </w:tbl>
    <w:p>
      <w:pPr>
        <w:spacing w:before="0" w:after="20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br/>
        <w:t xml:space="preserve">Cursando o 3º ano do Ensino Médio pela Escola “Presidente Getulio Vargas”.</w:t>
      </w: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404040" w:sz="8"/>
              <w:left w:val="single" w:color="404040" w:sz="8"/>
              <w:bottom w:val="single" w:color="404040" w:sz="8"/>
              <w:right w:val="single" w:color="404040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Experiência Profissional</w:t>
            </w:r>
          </w:p>
        </w:tc>
      </w:tr>
    </w:tbl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Empresa: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Elétrica VMC.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Endereço: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Rua José Rosa Machado, nº 82, Novo Parque.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Auxiliar de Eletricista.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Período: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Seis meses.</w:t>
        <w:br/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Empresa: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Horto Comercial Cachoeiro LTDA.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Endereço: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Rua Mario Pires Martins, nº 02, Centro.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Estagiário.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Período: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12/02/2008 à 23/04/2009.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Empresa: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Hospital Evangélico Cachoeiro de Itapemirim.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Endereço: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Rua Anacleto Ramos, nº 55, Ferroviários.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Auxiliar de Serviços Gerais.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Período: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01 de Novembro de 2012 até a presente data.</w:t>
      </w: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404040" w:sz="8"/>
              <w:left w:val="single" w:color="404040" w:sz="8"/>
              <w:bottom w:val="single" w:color="404040" w:sz="8"/>
              <w:right w:val="single" w:color="404040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Cursos</w:t>
            </w:r>
          </w:p>
        </w:tc>
      </w:tr>
    </w:tbl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Curso: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Auxiliar Administrativo.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Instituição: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SENAC.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Data: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12 de Fevereiro a 03 de Junho de 2008.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Carga Horária: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300h.</w:t>
      </w:r>
    </w:p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Curso: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Montagem e Manutenção de Computadores e Redes.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Instituição: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Microlins.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Data: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01 de Agosto de 2009 a 24 de Abril de 2010.</w:t>
        <w:br/>
        <w:t xml:space="preserve">Carga Horária: 96h.</w:t>
      </w:r>
    </w:p>
    <w:tbl>
      <w:tblPr/>
      <w:tblGrid>
        <w:gridCol w:w="8644"/>
      </w:tblGrid>
      <w:tr>
        <w:trPr>
          <w:trHeight w:val="1" w:hRule="atLeast"/>
          <w:jc w:val="left"/>
        </w:trPr>
        <w:tc>
          <w:tcPr>
            <w:tcW w:w="8644" w:type="dxa"/>
            <w:tcBorders>
              <w:top w:val="single" w:color="404040" w:sz="8"/>
              <w:left w:val="single" w:color="404040" w:sz="8"/>
              <w:bottom w:val="single" w:color="404040" w:sz="8"/>
              <w:right w:val="single" w:color="404040" w:sz="8"/>
            </w:tcBorders>
            <w:shd w:color="auto" w:fill="c0c0c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Cachoeiro de Itapemirim, Outubro de 2013.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