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363" w:left="0" w:firstLine="0"/>
        <w:jc w:val="center"/>
        <w:rPr>
          <w:rFonts w:ascii="Courier New" w:hAnsi="Courier New" w:cs="Courier New" w:eastAsia="Courier New"/>
          <w:b/>
          <w:caps w:val="true"/>
          <w:color w:val="0000FF"/>
          <w:spacing w:val="80"/>
          <w:position w:val="12"/>
          <w:sz w:val="40"/>
          <w:shd w:fill="auto" w:val="clear"/>
        </w:rPr>
      </w:pPr>
    </w:p>
    <w:p>
      <w:pPr>
        <w:tabs>
          <w:tab w:val="left" w:pos="2618" w:leader="dot"/>
        </w:tabs>
        <w:spacing w:before="0" w:after="0" w:line="240"/>
        <w:ind w:right="0" w:left="1276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BrockScript" w:hAnsi="BrockScript" w:cs="BrockScript" w:eastAsia="BrockScript"/>
          <w:b/>
          <w:color w:val="0070C0"/>
          <w:spacing w:val="0"/>
          <w:position w:val="0"/>
          <w:sz w:val="52"/>
          <w:shd w:fill="auto" w:val="clear"/>
        </w:rPr>
        <w:t xml:space="preserve">Sidcley José Cavalcanti da Silva</w:t>
      </w:r>
    </w:p>
    <w:p>
      <w:pPr>
        <w:spacing w:before="0" w:after="0" w:line="240"/>
        <w:ind w:right="1752" w:left="184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174" w:dyaOrig="1538">
          <v:rect xmlns:o="urn:schemas-microsoft-com:office:office" xmlns:v="urn:schemas-microsoft-com:vml" id="rectole0000000000" style="width:58.700000pt;height:76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Av. Transamazônica, nº 164</w:t>
      </w:r>
    </w:p>
    <w:p>
      <w:pPr>
        <w:spacing w:before="0" w:after="0" w:line="240"/>
        <w:ind w:right="1752" w:left="184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Jardim Brasil II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Olinda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PE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Estado Civil: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Solteiro </w:t>
      </w:r>
    </w:p>
    <w:p>
      <w:pPr>
        <w:spacing w:before="0" w:after="0" w:line="240"/>
        <w:ind w:right="1752" w:left="184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Data de Nascimento: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21/06/1988</w:t>
      </w:r>
    </w:p>
    <w:p>
      <w:pPr>
        <w:spacing w:before="0" w:after="0" w:line="240"/>
        <w:ind w:right="1752" w:left="184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Nacionalidade: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Brasileiro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Naturalidade: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Recife-PE</w:t>
      </w:r>
    </w:p>
    <w:p>
      <w:pPr>
        <w:spacing w:before="0" w:after="0" w:line="240"/>
        <w:ind w:right="1752" w:left="184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Fone: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(81) 98452-3788 / 34984115</w:t>
      </w:r>
    </w:p>
    <w:p>
      <w:pPr>
        <w:tabs>
          <w:tab w:val="left" w:pos="2835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Imail: sidcley20_@hotmail.com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  <w:t xml:space="preserve">OBJETIVO</w:t>
      </w:r>
    </w:p>
    <w:p>
      <w:pPr>
        <w:tabs>
          <w:tab w:val="left" w:pos="2835" w:leader="dot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835" w:leader="dot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Conseguir desempenhar as funções a mim atribuídas de acordo com as expectativas da empresa, apresentando as minhas qualidades e aperfeiçoando conforme as necessidades, visando o desenvolvimento pessoal e profissional.</w:t>
      </w:r>
    </w:p>
    <w:p>
      <w:pPr>
        <w:tabs>
          <w:tab w:val="left" w:pos="2835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  <w:t xml:space="preserve">ESCOLARIDADE</w:t>
      </w:r>
    </w:p>
    <w:p>
      <w:pPr>
        <w:tabs>
          <w:tab w:val="left" w:pos="2835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tabs>
          <w:tab w:val="left" w:pos="2618" w:leader="dot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tabs>
          <w:tab w:val="left" w:pos="2835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  <w:t xml:space="preserve">CURSOS</w:t>
      </w:r>
    </w:p>
    <w:p>
      <w:pPr>
        <w:tabs>
          <w:tab w:val="left" w:pos="2835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tabs>
          <w:tab w:val="left" w:pos="2618" w:leader="dot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tabs>
          <w:tab w:val="left" w:pos="2835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  <w:t xml:space="preserve">EXPERIÊNCIA PROFISSIONAL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CIA. BRAS. DE DISTRIBUIÇÃO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Operador de CD e camera fria rensponsavel pela separaçao de congelados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03/11/2014 à 09/11/2015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PLAST-BOX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Aux. de Produção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01/05/2010 à 10/01/2014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TECNAL MASTER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Função: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Aux. de Produção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02/01/2009 à 01/04/2010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E6E6E6" w:val="clear"/>
        </w:rPr>
        <w:t xml:space="preserve">CONSIDERAÇÕES FINAIS</w:t>
      </w:r>
    </w:p>
    <w:p>
      <w:pPr>
        <w:tabs>
          <w:tab w:val="left" w:pos="2618" w:leader="dot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18" w:leader="dot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Responsabilidade, espírito de equipe, iniciativa, controle e organização completam o meu perfil profissional, tenho certeza que com estas características, completadas com minha força de vontade, posso desenvolver satisfatoriamente a função que a mim for confiada, portanto toda possibilidade que for lançada abraçarei e contribuirei somando esforços para o desenvolvimento da organização.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