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58" w:rsidRPr="00B47B7B" w:rsidRDefault="003248EE" w:rsidP="003248EE">
      <w:pPr>
        <w:spacing w:line="276" w:lineRule="auto"/>
        <w:jc w:val="center"/>
        <w:rPr>
          <w:rFonts w:ascii="Arial" w:eastAsia="Arial Unicode MS" w:hAnsi="Arial" w:cs="Arial"/>
          <w:b/>
          <w:sz w:val="28"/>
          <w:szCs w:val="24"/>
        </w:rPr>
      </w:pPr>
      <w:r w:rsidRPr="00B47B7B">
        <w:rPr>
          <w:rFonts w:ascii="Arial" w:eastAsia="Arial Unicode MS" w:hAnsi="Arial" w:cs="Arial"/>
          <w:b/>
          <w:noProof/>
          <w:sz w:val="28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3249138" y="1151906"/>
            <wp:positionH relativeFrom="margin">
              <wp:align>right</wp:align>
            </wp:positionH>
            <wp:positionV relativeFrom="margin">
              <wp:align>top</wp:align>
            </wp:positionV>
            <wp:extent cx="1085356" cy="1436915"/>
            <wp:effectExtent l="19050" t="0" r="494" b="0"/>
            <wp:wrapSquare wrapText="bothSides"/>
            <wp:docPr id="2" name="Imagem 0" descr="3 x 4 débora - cor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x 4 débora - cortad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356" cy="143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C57" w:rsidRPr="00B47B7B">
        <w:rPr>
          <w:rFonts w:ascii="Arial" w:eastAsia="Arial Unicode MS" w:hAnsi="Arial" w:cs="Arial"/>
          <w:b/>
          <w:sz w:val="28"/>
          <w:szCs w:val="24"/>
        </w:rPr>
        <w:t>DÉBORA PONTES DOBROVOSKI FURTADO</w:t>
      </w:r>
    </w:p>
    <w:p w:rsidR="00B47B7B" w:rsidRDefault="00203F0D" w:rsidP="000F67F7">
      <w:pPr>
        <w:spacing w:line="276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Brasileira, casada, 2</w:t>
      </w:r>
      <w:r w:rsidR="00E22EE6">
        <w:rPr>
          <w:rFonts w:ascii="Arial" w:eastAsia="Arial Unicode MS" w:hAnsi="Arial" w:cs="Arial"/>
          <w:sz w:val="24"/>
          <w:szCs w:val="24"/>
        </w:rPr>
        <w:t>6</w:t>
      </w:r>
      <w:r w:rsidRPr="00F92A56">
        <w:rPr>
          <w:rFonts w:ascii="Arial" w:eastAsia="Arial Unicode MS" w:hAnsi="Arial" w:cs="Arial"/>
          <w:sz w:val="24"/>
          <w:szCs w:val="24"/>
        </w:rPr>
        <w:t xml:space="preserve"> anos</w:t>
      </w:r>
      <w:r w:rsidR="00B47B7B">
        <w:rPr>
          <w:rFonts w:ascii="Arial" w:eastAsia="Arial Unicode MS" w:hAnsi="Arial" w:cs="Arial"/>
          <w:sz w:val="24"/>
          <w:szCs w:val="24"/>
        </w:rPr>
        <w:t xml:space="preserve">, </w:t>
      </w:r>
    </w:p>
    <w:p w:rsidR="00A83C57" w:rsidRPr="00F92A56" w:rsidRDefault="00203F0D" w:rsidP="000F67F7">
      <w:pPr>
        <w:spacing w:line="276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R</w:t>
      </w:r>
      <w:r w:rsidR="00A83C57" w:rsidRPr="00F92A56">
        <w:rPr>
          <w:rFonts w:ascii="Arial" w:eastAsia="Arial Unicode MS" w:hAnsi="Arial" w:cs="Arial"/>
          <w:sz w:val="24"/>
          <w:szCs w:val="24"/>
        </w:rPr>
        <w:t>esidente</w:t>
      </w:r>
      <w:r w:rsidR="00B47B7B">
        <w:rPr>
          <w:rFonts w:ascii="Arial" w:eastAsia="Arial Unicode MS" w:hAnsi="Arial" w:cs="Arial"/>
          <w:sz w:val="24"/>
          <w:szCs w:val="24"/>
        </w:rPr>
        <w:t xml:space="preserve"> no bairro </w:t>
      </w:r>
      <w:proofErr w:type="spellStart"/>
      <w:r w:rsidR="00B47B7B">
        <w:rPr>
          <w:rFonts w:ascii="Arial" w:eastAsia="Arial Unicode MS" w:hAnsi="Arial" w:cs="Arial"/>
          <w:sz w:val="24"/>
          <w:szCs w:val="24"/>
        </w:rPr>
        <w:t>Coramara</w:t>
      </w:r>
      <w:proofErr w:type="spellEnd"/>
      <w:r w:rsidR="00B47B7B">
        <w:rPr>
          <w:rFonts w:ascii="Arial" w:eastAsia="Arial Unicode MS" w:hAnsi="Arial" w:cs="Arial"/>
          <w:sz w:val="24"/>
          <w:szCs w:val="24"/>
        </w:rPr>
        <w:t>, em Cachoeiro de Itapemirim</w:t>
      </w:r>
    </w:p>
    <w:p w:rsidR="003248EE" w:rsidRPr="00F92A56" w:rsidRDefault="003248EE" w:rsidP="000F67F7">
      <w:pPr>
        <w:spacing w:line="276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Tel. (28) 9</w:t>
      </w:r>
      <w:r w:rsidR="00FE7115">
        <w:rPr>
          <w:rFonts w:ascii="Arial" w:eastAsia="Arial Unicode MS" w:hAnsi="Arial" w:cs="Arial"/>
          <w:sz w:val="24"/>
          <w:szCs w:val="24"/>
        </w:rPr>
        <w:t>9</w:t>
      </w:r>
      <w:r w:rsidRPr="00F92A56">
        <w:rPr>
          <w:rFonts w:ascii="Arial" w:eastAsia="Arial Unicode MS" w:hAnsi="Arial" w:cs="Arial"/>
          <w:sz w:val="24"/>
          <w:szCs w:val="24"/>
        </w:rPr>
        <w:t>885</w:t>
      </w:r>
      <w:r w:rsidR="00A83C57" w:rsidRPr="00F92A56">
        <w:rPr>
          <w:rFonts w:ascii="Arial" w:eastAsia="Arial Unicode MS" w:hAnsi="Arial" w:cs="Arial"/>
          <w:sz w:val="24"/>
          <w:szCs w:val="24"/>
        </w:rPr>
        <w:t>-0560</w:t>
      </w:r>
    </w:p>
    <w:p w:rsidR="003248EE" w:rsidRPr="0077451C" w:rsidRDefault="001100DE" w:rsidP="000F67F7">
      <w:pPr>
        <w:spacing w:line="276" w:lineRule="auto"/>
        <w:jc w:val="center"/>
        <w:rPr>
          <w:rFonts w:ascii="Arial" w:eastAsia="Arial Unicode MS" w:hAnsi="Arial" w:cs="Arial"/>
          <w:sz w:val="24"/>
          <w:szCs w:val="24"/>
        </w:rPr>
      </w:pPr>
      <w:hyperlink r:id="rId6" w:history="1">
        <w:r w:rsidR="00FC03A4" w:rsidRPr="0077451C">
          <w:rPr>
            <w:rStyle w:val="Hyperlink"/>
            <w:rFonts w:ascii="Arial" w:eastAsia="Arial Unicode MS" w:hAnsi="Arial" w:cs="Arial"/>
            <w:color w:val="auto"/>
            <w:sz w:val="24"/>
            <w:szCs w:val="24"/>
            <w:u w:val="none"/>
          </w:rPr>
          <w:t>deboradobrovoski1@hotmail.com</w:t>
        </w:r>
      </w:hyperlink>
    </w:p>
    <w:p w:rsidR="001B722A" w:rsidRPr="00F92A56" w:rsidRDefault="006F391C" w:rsidP="000F67F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 </w:t>
      </w:r>
    </w:p>
    <w:p w:rsidR="007C1B95" w:rsidRPr="00F92A56" w:rsidRDefault="007C1B95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25789C" w:rsidRDefault="0025789C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83C57" w:rsidRPr="002258C1" w:rsidRDefault="002258C1" w:rsidP="00350562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  <w:r w:rsidRPr="002258C1">
        <w:rPr>
          <w:rFonts w:ascii="Arial" w:eastAsia="Arial Unicode MS" w:hAnsi="Arial" w:cs="Arial"/>
          <w:b/>
          <w:sz w:val="24"/>
          <w:szCs w:val="24"/>
        </w:rPr>
        <w:t>OBJETIVO</w:t>
      </w:r>
      <w:r w:rsidR="002120D3" w:rsidRPr="002258C1">
        <w:rPr>
          <w:rFonts w:ascii="Arial" w:eastAsia="Arial Unicode MS" w:hAnsi="Arial" w:cs="Arial"/>
          <w:b/>
          <w:sz w:val="24"/>
          <w:szCs w:val="24"/>
        </w:rPr>
        <w:t xml:space="preserve">: </w:t>
      </w:r>
      <w:r w:rsidR="00350562">
        <w:rPr>
          <w:rFonts w:ascii="Arial" w:eastAsia="Arial Unicode MS" w:hAnsi="Arial" w:cs="Arial"/>
          <w:b/>
          <w:sz w:val="24"/>
          <w:szCs w:val="24"/>
        </w:rPr>
        <w:t>Área administrativa</w:t>
      </w:r>
      <w:r w:rsidR="009D40DC"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B458BE" w:rsidRPr="00F92A56" w:rsidRDefault="00B458BE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83C57" w:rsidRPr="00694C21" w:rsidRDefault="002258C1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b/>
          <w:sz w:val="24"/>
          <w:szCs w:val="24"/>
        </w:rPr>
        <w:t>ESCOLARIDADE:</w:t>
      </w:r>
    </w:p>
    <w:p w:rsidR="006F391C" w:rsidRPr="00862BEB" w:rsidRDefault="00862BEB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Graduação </w:t>
      </w:r>
      <w:r w:rsidR="003248EE" w:rsidRPr="00862BEB">
        <w:rPr>
          <w:rFonts w:ascii="Arial" w:eastAsia="Arial Unicode MS" w:hAnsi="Arial" w:cs="Arial"/>
          <w:sz w:val="24"/>
          <w:szCs w:val="24"/>
        </w:rPr>
        <w:t xml:space="preserve">em Direito, pela </w:t>
      </w:r>
      <w:r w:rsidR="00203F0D" w:rsidRPr="00862BEB">
        <w:rPr>
          <w:rFonts w:ascii="Arial" w:eastAsia="Arial Unicode MS" w:hAnsi="Arial" w:cs="Arial"/>
          <w:sz w:val="24"/>
          <w:szCs w:val="24"/>
        </w:rPr>
        <w:t>Faculdade de Direito de Cachoeiro de Itapemirim</w:t>
      </w:r>
      <w:r w:rsidR="003248EE" w:rsidRPr="00862BEB">
        <w:rPr>
          <w:rFonts w:ascii="Arial" w:eastAsia="Arial Unicode MS" w:hAnsi="Arial" w:cs="Arial"/>
          <w:sz w:val="24"/>
          <w:szCs w:val="24"/>
        </w:rPr>
        <w:t xml:space="preserve"> – FDCI, concluído no ano de 2014</w:t>
      </w:r>
    </w:p>
    <w:p w:rsidR="00203F0D" w:rsidRDefault="00203F0D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CE1175" w:rsidRPr="00F92A56" w:rsidRDefault="002258C1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92A56">
        <w:rPr>
          <w:rFonts w:ascii="Arial" w:eastAsia="Arial Unicode MS" w:hAnsi="Arial" w:cs="Arial"/>
          <w:b/>
          <w:sz w:val="24"/>
          <w:szCs w:val="24"/>
        </w:rPr>
        <w:t>CURSO</w:t>
      </w:r>
      <w:r>
        <w:rPr>
          <w:rFonts w:ascii="Arial" w:eastAsia="Arial Unicode MS" w:hAnsi="Arial" w:cs="Arial"/>
          <w:b/>
          <w:sz w:val="24"/>
          <w:szCs w:val="24"/>
        </w:rPr>
        <w:t>S</w:t>
      </w:r>
      <w:r w:rsidRPr="00F92A56">
        <w:rPr>
          <w:rFonts w:ascii="Arial" w:eastAsia="Arial Unicode MS" w:hAnsi="Arial" w:cs="Arial"/>
          <w:b/>
          <w:sz w:val="24"/>
          <w:szCs w:val="24"/>
        </w:rPr>
        <w:t>:</w:t>
      </w:r>
    </w:p>
    <w:p w:rsidR="00370C68" w:rsidRPr="00F92A56" w:rsidRDefault="003F75A5" w:rsidP="00370C68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- </w:t>
      </w:r>
      <w:r w:rsidR="00370C68" w:rsidRPr="00F92A56">
        <w:rPr>
          <w:rFonts w:ascii="Arial" w:eastAsia="Arial Unicode MS" w:hAnsi="Arial" w:cs="Arial"/>
          <w:sz w:val="24"/>
          <w:szCs w:val="24"/>
        </w:rPr>
        <w:t>Assistente administrativo, promovido pelo Centro Brasileiro de Cursos – CEBRAC, concluído no ano de 2014</w:t>
      </w:r>
    </w:p>
    <w:p w:rsidR="00370C68" w:rsidRPr="00F92A56" w:rsidRDefault="00370C68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370C68" w:rsidRPr="00F92A56" w:rsidRDefault="003F75A5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- </w:t>
      </w:r>
      <w:r w:rsidR="00370C68" w:rsidRPr="00F92A56">
        <w:rPr>
          <w:rFonts w:ascii="Arial" w:eastAsia="Arial Unicode MS" w:hAnsi="Arial" w:cs="Arial"/>
          <w:sz w:val="24"/>
          <w:szCs w:val="24"/>
        </w:rPr>
        <w:t>Menor Aprendiz em serviços administrativos, promovido pelo CIEE – Centro de Integração Empresa e Escola, no ano de 2007</w:t>
      </w:r>
    </w:p>
    <w:p w:rsidR="00370C68" w:rsidRPr="00F92A56" w:rsidRDefault="00370C68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83C57" w:rsidRPr="00F92A56" w:rsidRDefault="002258C1" w:rsidP="000F67F7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92A56">
        <w:rPr>
          <w:rFonts w:ascii="Arial" w:eastAsia="Arial Unicode MS" w:hAnsi="Arial" w:cs="Arial"/>
          <w:b/>
          <w:sz w:val="24"/>
          <w:szCs w:val="24"/>
        </w:rPr>
        <w:t>EXPERIÊNCIAS:</w:t>
      </w:r>
    </w:p>
    <w:p w:rsidR="003248EE" w:rsidRPr="002258C1" w:rsidRDefault="003F75A5" w:rsidP="003F75A5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- </w:t>
      </w:r>
      <w:r w:rsidR="003248EE" w:rsidRPr="002258C1">
        <w:rPr>
          <w:rFonts w:ascii="Arial" w:eastAsia="Arial Unicode MS" w:hAnsi="Arial" w:cs="Arial"/>
          <w:b/>
          <w:sz w:val="24"/>
          <w:szCs w:val="24"/>
        </w:rPr>
        <w:t>Estágio no Tribunal de Justiça do Espírito Santo (2ª Vara dos Feitos da Fazenda Pública Estadual)</w:t>
      </w:r>
    </w:p>
    <w:p w:rsidR="003248EE" w:rsidRPr="00F92A56" w:rsidRDefault="003248EE" w:rsidP="003248EE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Período: </w:t>
      </w:r>
      <w:r w:rsidR="00BD12DF" w:rsidRPr="00F92A56">
        <w:rPr>
          <w:rFonts w:ascii="Arial" w:eastAsia="Arial Unicode MS" w:hAnsi="Arial" w:cs="Arial"/>
          <w:sz w:val="24"/>
          <w:szCs w:val="24"/>
        </w:rPr>
        <w:t>janeiro de 2013</w:t>
      </w:r>
      <w:r w:rsidR="00945A0C" w:rsidRPr="00F92A56">
        <w:rPr>
          <w:rFonts w:ascii="Arial" w:eastAsia="Arial Unicode MS" w:hAnsi="Arial" w:cs="Arial"/>
          <w:sz w:val="24"/>
          <w:szCs w:val="24"/>
        </w:rPr>
        <w:t xml:space="preserve"> a </w:t>
      </w:r>
      <w:r w:rsidR="00BD12DF" w:rsidRPr="00F92A56">
        <w:rPr>
          <w:rFonts w:ascii="Arial" w:eastAsia="Arial Unicode MS" w:hAnsi="Arial" w:cs="Arial"/>
          <w:sz w:val="24"/>
          <w:szCs w:val="24"/>
        </w:rPr>
        <w:t xml:space="preserve">dezembro de </w:t>
      </w:r>
      <w:r w:rsidRPr="00F92A56">
        <w:rPr>
          <w:rFonts w:ascii="Arial" w:eastAsia="Arial Unicode MS" w:hAnsi="Arial" w:cs="Arial"/>
          <w:sz w:val="24"/>
          <w:szCs w:val="24"/>
        </w:rPr>
        <w:t>2014</w:t>
      </w:r>
    </w:p>
    <w:p w:rsidR="003248EE" w:rsidRPr="00F92A56" w:rsidRDefault="00CC0292" w:rsidP="003248EE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Contato: </w:t>
      </w:r>
      <w:r w:rsidR="003248EE" w:rsidRPr="00F92A56">
        <w:rPr>
          <w:rFonts w:ascii="Arial" w:eastAsia="Arial Unicode MS" w:hAnsi="Arial" w:cs="Arial"/>
          <w:sz w:val="24"/>
          <w:szCs w:val="24"/>
        </w:rPr>
        <w:t>Rosemary Marin</w:t>
      </w:r>
    </w:p>
    <w:p w:rsidR="003248EE" w:rsidRPr="00F92A56" w:rsidRDefault="003248EE" w:rsidP="003248EE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Telefone: 3526-5750</w:t>
      </w:r>
    </w:p>
    <w:p w:rsidR="001C17D1" w:rsidRPr="00F92A56" w:rsidRDefault="001C17D1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491E6C" w:rsidRPr="002258C1" w:rsidRDefault="003F75A5" w:rsidP="003F75A5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2258C1">
        <w:rPr>
          <w:rFonts w:ascii="Arial" w:eastAsia="Arial Unicode MS" w:hAnsi="Arial" w:cs="Arial"/>
          <w:b/>
          <w:sz w:val="24"/>
          <w:szCs w:val="24"/>
        </w:rPr>
        <w:t xml:space="preserve">- </w:t>
      </w:r>
      <w:r w:rsidR="00491E6C" w:rsidRPr="002258C1">
        <w:rPr>
          <w:rFonts w:ascii="Arial" w:eastAsia="Arial Unicode MS" w:hAnsi="Arial" w:cs="Arial"/>
          <w:b/>
          <w:sz w:val="24"/>
          <w:szCs w:val="24"/>
        </w:rPr>
        <w:t xml:space="preserve">Estágio no </w:t>
      </w:r>
      <w:r w:rsidR="001B722A" w:rsidRPr="002258C1">
        <w:rPr>
          <w:rFonts w:ascii="Arial" w:eastAsia="Arial Unicode MS" w:hAnsi="Arial" w:cs="Arial"/>
          <w:b/>
          <w:sz w:val="24"/>
          <w:szCs w:val="24"/>
        </w:rPr>
        <w:t>Tribunal de Justiça do Esp</w:t>
      </w:r>
      <w:r w:rsidR="002F569C" w:rsidRPr="002258C1">
        <w:rPr>
          <w:rFonts w:ascii="Arial" w:eastAsia="Arial Unicode MS" w:hAnsi="Arial" w:cs="Arial"/>
          <w:b/>
          <w:sz w:val="24"/>
          <w:szCs w:val="24"/>
        </w:rPr>
        <w:t>í</w:t>
      </w:r>
      <w:r w:rsidR="001B722A" w:rsidRPr="002258C1">
        <w:rPr>
          <w:rFonts w:ascii="Arial" w:eastAsia="Arial Unicode MS" w:hAnsi="Arial" w:cs="Arial"/>
          <w:b/>
          <w:sz w:val="24"/>
          <w:szCs w:val="24"/>
        </w:rPr>
        <w:t>rito Santo (</w:t>
      </w:r>
      <w:r w:rsidR="00491E6C" w:rsidRPr="002258C1">
        <w:rPr>
          <w:rFonts w:ascii="Arial" w:eastAsia="Arial Unicode MS" w:hAnsi="Arial" w:cs="Arial"/>
          <w:b/>
          <w:sz w:val="24"/>
          <w:szCs w:val="24"/>
        </w:rPr>
        <w:t xml:space="preserve">Juizado Especial da Fazenda </w:t>
      </w:r>
      <w:r w:rsidR="00384F1B" w:rsidRPr="002258C1">
        <w:rPr>
          <w:rFonts w:ascii="Arial" w:eastAsia="Arial Unicode MS" w:hAnsi="Arial" w:cs="Arial"/>
          <w:b/>
          <w:sz w:val="24"/>
          <w:szCs w:val="24"/>
        </w:rPr>
        <w:t>Pública</w:t>
      </w:r>
      <w:r w:rsidR="001B722A" w:rsidRPr="002258C1">
        <w:rPr>
          <w:rFonts w:ascii="Arial" w:eastAsia="Arial Unicode MS" w:hAnsi="Arial" w:cs="Arial"/>
          <w:b/>
          <w:sz w:val="24"/>
          <w:szCs w:val="24"/>
        </w:rPr>
        <w:t>)</w:t>
      </w:r>
    </w:p>
    <w:p w:rsidR="00491E6C" w:rsidRPr="00F92A56" w:rsidRDefault="00491E6C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Período: novembro de 201</w:t>
      </w:r>
      <w:r w:rsidR="00B458BE" w:rsidRPr="00F92A56">
        <w:rPr>
          <w:rFonts w:ascii="Arial" w:eastAsia="Arial Unicode MS" w:hAnsi="Arial" w:cs="Arial"/>
          <w:sz w:val="24"/>
          <w:szCs w:val="24"/>
        </w:rPr>
        <w:t>2</w:t>
      </w:r>
      <w:r w:rsidR="00C105B1" w:rsidRPr="00F92A56">
        <w:rPr>
          <w:rFonts w:ascii="Arial" w:eastAsia="Arial Unicode MS" w:hAnsi="Arial" w:cs="Arial"/>
          <w:sz w:val="24"/>
          <w:szCs w:val="24"/>
        </w:rPr>
        <w:t xml:space="preserve"> a março</w:t>
      </w:r>
      <w:r w:rsidR="00BD12DF" w:rsidRPr="00F92A56">
        <w:rPr>
          <w:rFonts w:ascii="Arial" w:eastAsia="Arial Unicode MS" w:hAnsi="Arial" w:cs="Arial"/>
          <w:sz w:val="24"/>
          <w:szCs w:val="24"/>
        </w:rPr>
        <w:t xml:space="preserve"> de </w:t>
      </w:r>
      <w:r w:rsidR="00C105B1" w:rsidRPr="00F92A56">
        <w:rPr>
          <w:rFonts w:ascii="Arial" w:eastAsia="Arial Unicode MS" w:hAnsi="Arial" w:cs="Arial"/>
          <w:sz w:val="24"/>
          <w:szCs w:val="24"/>
        </w:rPr>
        <w:t>2013</w:t>
      </w:r>
    </w:p>
    <w:p w:rsidR="00CC0292" w:rsidRPr="00F92A56" w:rsidRDefault="00CC0292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Contato: Rogéria </w:t>
      </w:r>
      <w:proofErr w:type="spellStart"/>
      <w:r w:rsidRPr="00F92A56">
        <w:rPr>
          <w:rFonts w:ascii="Arial" w:eastAsia="Arial Unicode MS" w:hAnsi="Arial" w:cs="Arial"/>
          <w:sz w:val="24"/>
          <w:szCs w:val="24"/>
        </w:rPr>
        <w:t>Calvi</w:t>
      </w:r>
      <w:proofErr w:type="spellEnd"/>
      <w:r w:rsidRPr="00F92A56">
        <w:rPr>
          <w:rFonts w:ascii="Arial" w:eastAsia="Arial Unicode MS" w:hAnsi="Arial" w:cs="Arial"/>
          <w:sz w:val="24"/>
          <w:szCs w:val="24"/>
        </w:rPr>
        <w:t xml:space="preserve"> ou Bernadete</w:t>
      </w:r>
    </w:p>
    <w:p w:rsidR="000E53F7" w:rsidRPr="00F92A56" w:rsidRDefault="000E53F7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Telefone: 3526-</w:t>
      </w:r>
      <w:r w:rsidR="00350562">
        <w:rPr>
          <w:rFonts w:ascii="Arial" w:eastAsia="Arial Unicode MS" w:hAnsi="Arial" w:cs="Arial"/>
          <w:sz w:val="24"/>
          <w:szCs w:val="24"/>
        </w:rPr>
        <w:t>5750</w:t>
      </w:r>
    </w:p>
    <w:p w:rsidR="00A83C57" w:rsidRPr="00F92A56" w:rsidRDefault="00A83C57" w:rsidP="000F67F7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A83C57" w:rsidRPr="002258C1" w:rsidRDefault="003F75A5" w:rsidP="003F75A5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2258C1">
        <w:rPr>
          <w:rFonts w:ascii="Arial" w:eastAsia="Arial Unicode MS" w:hAnsi="Arial" w:cs="Arial"/>
          <w:b/>
          <w:sz w:val="24"/>
          <w:szCs w:val="24"/>
        </w:rPr>
        <w:t xml:space="preserve">- </w:t>
      </w:r>
      <w:r w:rsidR="002F569C" w:rsidRPr="002258C1">
        <w:rPr>
          <w:rFonts w:ascii="Arial" w:eastAsia="Arial Unicode MS" w:hAnsi="Arial" w:cs="Arial"/>
          <w:b/>
          <w:sz w:val="24"/>
          <w:szCs w:val="24"/>
        </w:rPr>
        <w:t>Estágio no 2º Juizado Especial Cível (antigo</w:t>
      </w:r>
      <w:r w:rsidR="00A83C57" w:rsidRPr="002258C1">
        <w:rPr>
          <w:rFonts w:ascii="Arial" w:eastAsia="Arial Unicode MS" w:hAnsi="Arial" w:cs="Arial"/>
          <w:b/>
          <w:sz w:val="24"/>
          <w:szCs w:val="24"/>
        </w:rPr>
        <w:t xml:space="preserve"> Juizado Especial Cível Adjunto</w:t>
      </w:r>
      <w:r w:rsidR="00C812C5" w:rsidRPr="002258C1">
        <w:rPr>
          <w:rFonts w:ascii="Arial" w:eastAsia="Arial Unicode MS" w:hAnsi="Arial" w:cs="Arial"/>
          <w:b/>
          <w:sz w:val="24"/>
          <w:szCs w:val="24"/>
        </w:rPr>
        <w:t>)</w:t>
      </w:r>
    </w:p>
    <w:p w:rsidR="00A83C57" w:rsidRPr="00F92A56" w:rsidRDefault="005407F4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Período: março de 2010 a dezembro de </w:t>
      </w:r>
      <w:r w:rsidR="00A83C57" w:rsidRPr="00F92A56">
        <w:rPr>
          <w:rFonts w:ascii="Arial" w:eastAsia="Arial Unicode MS" w:hAnsi="Arial" w:cs="Arial"/>
          <w:sz w:val="24"/>
          <w:szCs w:val="24"/>
        </w:rPr>
        <w:t>2011</w:t>
      </w:r>
    </w:p>
    <w:p w:rsidR="00F244B9" w:rsidRDefault="00CC0292" w:rsidP="000F67F7">
      <w:pPr>
        <w:pStyle w:val="PargrafodaLista"/>
        <w:tabs>
          <w:tab w:val="left" w:pos="7237"/>
        </w:tabs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 xml:space="preserve">Contato: </w:t>
      </w:r>
      <w:r w:rsidR="00A83C57" w:rsidRPr="00F92A56">
        <w:rPr>
          <w:rFonts w:ascii="Arial" w:eastAsia="Arial Unicode MS" w:hAnsi="Arial" w:cs="Arial"/>
          <w:sz w:val="24"/>
          <w:szCs w:val="24"/>
        </w:rPr>
        <w:t xml:space="preserve">Ana Paula Martins </w:t>
      </w:r>
      <w:proofErr w:type="spellStart"/>
      <w:r w:rsidR="00A83C57" w:rsidRPr="00F92A56">
        <w:rPr>
          <w:rFonts w:ascii="Arial" w:eastAsia="Arial Unicode MS" w:hAnsi="Arial" w:cs="Arial"/>
          <w:sz w:val="24"/>
          <w:szCs w:val="24"/>
        </w:rPr>
        <w:t>Bartolo</w:t>
      </w:r>
      <w:proofErr w:type="spellEnd"/>
    </w:p>
    <w:p w:rsidR="001B4316" w:rsidRDefault="001B4316" w:rsidP="000F67F7">
      <w:pPr>
        <w:pStyle w:val="PargrafodaLista"/>
        <w:tabs>
          <w:tab w:val="left" w:pos="7237"/>
        </w:tabs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Telefone: 3526-5750</w:t>
      </w:r>
    </w:p>
    <w:p w:rsidR="002409AF" w:rsidRPr="00F92A56" w:rsidRDefault="00FB1A65" w:rsidP="000F67F7">
      <w:pPr>
        <w:pStyle w:val="PargrafodaLista"/>
        <w:tabs>
          <w:tab w:val="left" w:pos="7237"/>
        </w:tabs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ab/>
      </w:r>
    </w:p>
    <w:p w:rsidR="00FB1A65" w:rsidRPr="00F244B9" w:rsidRDefault="003F75A5" w:rsidP="003F75A5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244B9">
        <w:rPr>
          <w:rFonts w:ascii="Arial" w:eastAsia="Arial Unicode MS" w:hAnsi="Arial" w:cs="Arial"/>
          <w:b/>
          <w:sz w:val="24"/>
          <w:szCs w:val="24"/>
        </w:rPr>
        <w:t xml:space="preserve">- </w:t>
      </w:r>
      <w:r w:rsidR="00A83C57" w:rsidRPr="00F244B9">
        <w:rPr>
          <w:rFonts w:ascii="Arial" w:eastAsia="Arial Unicode MS" w:hAnsi="Arial" w:cs="Arial"/>
          <w:b/>
          <w:sz w:val="24"/>
          <w:szCs w:val="24"/>
        </w:rPr>
        <w:t>Estágio na JUCEES – Junta Comercial</w:t>
      </w:r>
      <w:r w:rsidR="00FF351D" w:rsidRPr="00F244B9">
        <w:rPr>
          <w:rFonts w:ascii="Arial" w:eastAsia="Arial Unicode MS" w:hAnsi="Arial" w:cs="Arial"/>
          <w:b/>
          <w:sz w:val="24"/>
          <w:szCs w:val="24"/>
        </w:rPr>
        <w:t xml:space="preserve"> – de Cachoeiro de Itapemirim/ES</w:t>
      </w:r>
    </w:p>
    <w:p w:rsidR="00A83C57" w:rsidRPr="00F92A56" w:rsidRDefault="00A83C57" w:rsidP="009B324A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Período:</w:t>
      </w:r>
      <w:r w:rsidR="00EE5881">
        <w:rPr>
          <w:rFonts w:ascii="Arial" w:eastAsia="Arial Unicode MS" w:hAnsi="Arial" w:cs="Arial"/>
          <w:sz w:val="24"/>
          <w:szCs w:val="24"/>
        </w:rPr>
        <w:t xml:space="preserve"> março de 2009 a março de </w:t>
      </w:r>
      <w:r w:rsidRPr="00F92A56">
        <w:rPr>
          <w:rFonts w:ascii="Arial" w:eastAsia="Arial Unicode MS" w:hAnsi="Arial" w:cs="Arial"/>
          <w:sz w:val="24"/>
          <w:szCs w:val="24"/>
        </w:rPr>
        <w:t>2010.</w:t>
      </w:r>
    </w:p>
    <w:p w:rsidR="00203F0D" w:rsidRDefault="00DE5CAD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Telefone: 3515-</w:t>
      </w:r>
      <w:r w:rsidR="008A26F1" w:rsidRPr="00F92A56">
        <w:rPr>
          <w:rFonts w:ascii="Arial" w:eastAsia="Arial Unicode MS" w:hAnsi="Arial" w:cs="Arial"/>
          <w:sz w:val="24"/>
          <w:szCs w:val="24"/>
        </w:rPr>
        <w:t>2750</w:t>
      </w:r>
    </w:p>
    <w:p w:rsidR="00D740A1" w:rsidRPr="00F92A56" w:rsidRDefault="00D740A1" w:rsidP="000F67F7">
      <w:pPr>
        <w:pStyle w:val="PargrafodaLista"/>
        <w:spacing w:line="276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Contato: Fabiana Thomazine ou Alba Ligia</w:t>
      </w:r>
    </w:p>
    <w:p w:rsidR="001D6ECB" w:rsidRDefault="003F75A5" w:rsidP="00320FC6">
      <w:pPr>
        <w:tabs>
          <w:tab w:val="left" w:pos="284"/>
        </w:tabs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2258C1">
        <w:rPr>
          <w:rFonts w:ascii="Arial" w:eastAsia="Arial Unicode MS" w:hAnsi="Arial" w:cs="Arial"/>
          <w:b/>
          <w:sz w:val="24"/>
          <w:szCs w:val="24"/>
        </w:rPr>
        <w:lastRenderedPageBreak/>
        <w:t xml:space="preserve">- </w:t>
      </w:r>
      <w:r w:rsidR="001D6ECB" w:rsidRPr="002258C1">
        <w:rPr>
          <w:rFonts w:ascii="Arial" w:eastAsia="Arial Unicode MS" w:hAnsi="Arial" w:cs="Arial"/>
          <w:b/>
          <w:sz w:val="24"/>
          <w:szCs w:val="24"/>
        </w:rPr>
        <w:t>Menor aprendiz</w:t>
      </w:r>
      <w:r w:rsidR="002258C1">
        <w:rPr>
          <w:rFonts w:ascii="Arial" w:eastAsia="Arial Unicode MS" w:hAnsi="Arial" w:cs="Arial"/>
          <w:b/>
          <w:sz w:val="24"/>
          <w:szCs w:val="24"/>
        </w:rPr>
        <w:t xml:space="preserve"> em serviços administrativos</w:t>
      </w:r>
      <w:proofErr w:type="gramStart"/>
      <w:r w:rsidR="002258C1">
        <w:rPr>
          <w:rFonts w:ascii="Arial" w:eastAsia="Arial Unicode MS" w:hAnsi="Arial" w:cs="Arial"/>
          <w:b/>
          <w:sz w:val="24"/>
          <w:szCs w:val="24"/>
        </w:rPr>
        <w:t xml:space="preserve">  </w:t>
      </w:r>
      <w:proofErr w:type="gramEnd"/>
      <w:r w:rsidR="002258C1">
        <w:rPr>
          <w:rFonts w:ascii="Arial" w:eastAsia="Arial Unicode MS" w:hAnsi="Arial" w:cs="Arial"/>
          <w:b/>
          <w:sz w:val="24"/>
          <w:szCs w:val="24"/>
        </w:rPr>
        <w:t xml:space="preserve">- </w:t>
      </w:r>
      <w:r w:rsidR="001D6ECB" w:rsidRPr="002258C1">
        <w:rPr>
          <w:rFonts w:ascii="Arial" w:eastAsia="Arial Unicode MS" w:hAnsi="Arial" w:cs="Arial"/>
          <w:b/>
          <w:sz w:val="24"/>
          <w:szCs w:val="24"/>
        </w:rPr>
        <w:t>Cooperativa de Laticínios SELITA</w:t>
      </w:r>
    </w:p>
    <w:p w:rsidR="002258C1" w:rsidRPr="002258C1" w:rsidRDefault="002258C1" w:rsidP="00320FC6">
      <w:pPr>
        <w:tabs>
          <w:tab w:val="left" w:pos="284"/>
        </w:tabs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Setor: </w:t>
      </w:r>
      <w:proofErr w:type="gramStart"/>
      <w:r>
        <w:rPr>
          <w:rFonts w:ascii="Arial" w:eastAsia="Arial Unicode MS" w:hAnsi="Arial" w:cs="Arial"/>
          <w:sz w:val="24"/>
          <w:szCs w:val="24"/>
        </w:rPr>
        <w:t>Departamento Pessoal</w:t>
      </w:r>
      <w:proofErr w:type="gramEnd"/>
    </w:p>
    <w:p w:rsidR="001D6ECB" w:rsidRPr="00F92A56" w:rsidRDefault="00320FC6" w:rsidP="001D6ECB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Período: </w:t>
      </w:r>
      <w:r w:rsidR="004635C4">
        <w:rPr>
          <w:rFonts w:ascii="Arial" w:eastAsia="Arial Unicode MS" w:hAnsi="Arial" w:cs="Arial"/>
          <w:sz w:val="24"/>
          <w:szCs w:val="24"/>
        </w:rPr>
        <w:t xml:space="preserve">maio de </w:t>
      </w:r>
      <w:r>
        <w:rPr>
          <w:rFonts w:ascii="Arial" w:eastAsia="Arial Unicode MS" w:hAnsi="Arial" w:cs="Arial"/>
          <w:sz w:val="24"/>
          <w:szCs w:val="24"/>
        </w:rPr>
        <w:t xml:space="preserve">2007 a </w:t>
      </w:r>
      <w:r w:rsidR="004635C4">
        <w:rPr>
          <w:rFonts w:ascii="Arial" w:eastAsia="Arial Unicode MS" w:hAnsi="Arial" w:cs="Arial"/>
          <w:sz w:val="24"/>
          <w:szCs w:val="24"/>
        </w:rPr>
        <w:t xml:space="preserve">julho de </w:t>
      </w:r>
      <w:r>
        <w:rPr>
          <w:rFonts w:ascii="Arial" w:eastAsia="Arial Unicode MS" w:hAnsi="Arial" w:cs="Arial"/>
          <w:sz w:val="24"/>
          <w:szCs w:val="24"/>
        </w:rPr>
        <w:t>2008</w:t>
      </w:r>
    </w:p>
    <w:p w:rsidR="001D6ECB" w:rsidRPr="00F92A56" w:rsidRDefault="001D6ECB" w:rsidP="001D6ECB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Contato: Valmir Fim</w:t>
      </w:r>
    </w:p>
    <w:p w:rsidR="001D6ECB" w:rsidRDefault="001D6ECB" w:rsidP="001D6ECB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92A56">
        <w:rPr>
          <w:rFonts w:ascii="Arial" w:eastAsia="Arial Unicode MS" w:hAnsi="Arial" w:cs="Arial"/>
          <w:sz w:val="24"/>
          <w:szCs w:val="24"/>
        </w:rPr>
        <w:t>Telefone: 2101-1111</w:t>
      </w:r>
    </w:p>
    <w:p w:rsidR="008F1BAB" w:rsidRDefault="008F1BAB" w:rsidP="001D6ECB">
      <w:pPr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sectPr w:rsidR="008F1BAB" w:rsidSect="002E5BC4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3B9C"/>
    <w:multiLevelType w:val="hybridMultilevel"/>
    <w:tmpl w:val="0486FF7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75CC5"/>
    <w:multiLevelType w:val="hybridMultilevel"/>
    <w:tmpl w:val="B67AF5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E649A"/>
    <w:multiLevelType w:val="hybridMultilevel"/>
    <w:tmpl w:val="73143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04CC8"/>
    <w:multiLevelType w:val="hybridMultilevel"/>
    <w:tmpl w:val="D1367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31D81"/>
    <w:multiLevelType w:val="hybridMultilevel"/>
    <w:tmpl w:val="3800B2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421A8"/>
    <w:multiLevelType w:val="hybridMultilevel"/>
    <w:tmpl w:val="D45C54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83C57"/>
    <w:rsid w:val="00022B1F"/>
    <w:rsid w:val="000237B4"/>
    <w:rsid w:val="00077FE0"/>
    <w:rsid w:val="000B3D8A"/>
    <w:rsid w:val="000E0F8F"/>
    <w:rsid w:val="000E53F7"/>
    <w:rsid w:val="000F4CAA"/>
    <w:rsid w:val="000F67F7"/>
    <w:rsid w:val="001100DE"/>
    <w:rsid w:val="00110BAE"/>
    <w:rsid w:val="00141358"/>
    <w:rsid w:val="001621CF"/>
    <w:rsid w:val="0016494A"/>
    <w:rsid w:val="001A5E1E"/>
    <w:rsid w:val="001B0183"/>
    <w:rsid w:val="001B4316"/>
    <w:rsid w:val="001B722A"/>
    <w:rsid w:val="001B7867"/>
    <w:rsid w:val="001C17D1"/>
    <w:rsid w:val="001C4281"/>
    <w:rsid w:val="001D6ECB"/>
    <w:rsid w:val="001E1519"/>
    <w:rsid w:val="00203F0D"/>
    <w:rsid w:val="002120D3"/>
    <w:rsid w:val="002258C1"/>
    <w:rsid w:val="002409AF"/>
    <w:rsid w:val="0025789C"/>
    <w:rsid w:val="0026395D"/>
    <w:rsid w:val="00275258"/>
    <w:rsid w:val="002A226C"/>
    <w:rsid w:val="002D3B82"/>
    <w:rsid w:val="002E5BC4"/>
    <w:rsid w:val="002E60C5"/>
    <w:rsid w:val="002F569C"/>
    <w:rsid w:val="00300633"/>
    <w:rsid w:val="003019DF"/>
    <w:rsid w:val="00320FC6"/>
    <w:rsid w:val="003248EE"/>
    <w:rsid w:val="0033542F"/>
    <w:rsid w:val="00350562"/>
    <w:rsid w:val="00370C68"/>
    <w:rsid w:val="00384F1B"/>
    <w:rsid w:val="003B64AA"/>
    <w:rsid w:val="003F75A5"/>
    <w:rsid w:val="004001A8"/>
    <w:rsid w:val="00405978"/>
    <w:rsid w:val="00437884"/>
    <w:rsid w:val="004635C4"/>
    <w:rsid w:val="0046505A"/>
    <w:rsid w:val="00491E6C"/>
    <w:rsid w:val="004D6ECC"/>
    <w:rsid w:val="004E1582"/>
    <w:rsid w:val="005401E8"/>
    <w:rsid w:val="005407F4"/>
    <w:rsid w:val="00562632"/>
    <w:rsid w:val="00582E64"/>
    <w:rsid w:val="00590830"/>
    <w:rsid w:val="005F0135"/>
    <w:rsid w:val="00613F89"/>
    <w:rsid w:val="00620486"/>
    <w:rsid w:val="00654BB9"/>
    <w:rsid w:val="00662DFC"/>
    <w:rsid w:val="00681857"/>
    <w:rsid w:val="00694C21"/>
    <w:rsid w:val="006A0632"/>
    <w:rsid w:val="006A35DE"/>
    <w:rsid w:val="006B2E96"/>
    <w:rsid w:val="006E4210"/>
    <w:rsid w:val="006F391C"/>
    <w:rsid w:val="00702AB8"/>
    <w:rsid w:val="00733960"/>
    <w:rsid w:val="007602AD"/>
    <w:rsid w:val="0077451C"/>
    <w:rsid w:val="007C1B95"/>
    <w:rsid w:val="007C4EEC"/>
    <w:rsid w:val="00800C01"/>
    <w:rsid w:val="00807A03"/>
    <w:rsid w:val="00817CA3"/>
    <w:rsid w:val="00831FC6"/>
    <w:rsid w:val="00856B43"/>
    <w:rsid w:val="00862BEB"/>
    <w:rsid w:val="008952A4"/>
    <w:rsid w:val="008A26F1"/>
    <w:rsid w:val="008A738F"/>
    <w:rsid w:val="008F1BAB"/>
    <w:rsid w:val="00902156"/>
    <w:rsid w:val="0092574E"/>
    <w:rsid w:val="00945A0C"/>
    <w:rsid w:val="00986F59"/>
    <w:rsid w:val="009B324A"/>
    <w:rsid w:val="009D40DC"/>
    <w:rsid w:val="009F24CF"/>
    <w:rsid w:val="00A12D4E"/>
    <w:rsid w:val="00A14AA5"/>
    <w:rsid w:val="00A16637"/>
    <w:rsid w:val="00A6102E"/>
    <w:rsid w:val="00A83C57"/>
    <w:rsid w:val="00A9074F"/>
    <w:rsid w:val="00AB4082"/>
    <w:rsid w:val="00B04294"/>
    <w:rsid w:val="00B12BE4"/>
    <w:rsid w:val="00B26FBF"/>
    <w:rsid w:val="00B34038"/>
    <w:rsid w:val="00B458BE"/>
    <w:rsid w:val="00B47B7B"/>
    <w:rsid w:val="00B51162"/>
    <w:rsid w:val="00BD12DF"/>
    <w:rsid w:val="00BD7DD0"/>
    <w:rsid w:val="00C04D2D"/>
    <w:rsid w:val="00C105B1"/>
    <w:rsid w:val="00C12D6C"/>
    <w:rsid w:val="00C32DCA"/>
    <w:rsid w:val="00C620D5"/>
    <w:rsid w:val="00C65EF4"/>
    <w:rsid w:val="00C702A3"/>
    <w:rsid w:val="00C812C5"/>
    <w:rsid w:val="00CC017F"/>
    <w:rsid w:val="00CC0292"/>
    <w:rsid w:val="00CD5823"/>
    <w:rsid w:val="00CE1175"/>
    <w:rsid w:val="00D101E2"/>
    <w:rsid w:val="00D53A1A"/>
    <w:rsid w:val="00D60A61"/>
    <w:rsid w:val="00D70D19"/>
    <w:rsid w:val="00D740A1"/>
    <w:rsid w:val="00DC4E1C"/>
    <w:rsid w:val="00DC6074"/>
    <w:rsid w:val="00DE0E82"/>
    <w:rsid w:val="00DE5CAD"/>
    <w:rsid w:val="00E22EE6"/>
    <w:rsid w:val="00E3452A"/>
    <w:rsid w:val="00E557A9"/>
    <w:rsid w:val="00E560F2"/>
    <w:rsid w:val="00EE0408"/>
    <w:rsid w:val="00EE5881"/>
    <w:rsid w:val="00EE5C49"/>
    <w:rsid w:val="00F1705E"/>
    <w:rsid w:val="00F244B9"/>
    <w:rsid w:val="00F519AB"/>
    <w:rsid w:val="00F538B8"/>
    <w:rsid w:val="00F92A56"/>
    <w:rsid w:val="00FA0843"/>
    <w:rsid w:val="00FA73A1"/>
    <w:rsid w:val="00FB1A65"/>
    <w:rsid w:val="00FC03A4"/>
    <w:rsid w:val="00FD5FDC"/>
    <w:rsid w:val="00FE6173"/>
    <w:rsid w:val="00FE7115"/>
    <w:rsid w:val="00FF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C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3452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18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oradobrovoski1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Global-Informatica</dc:creator>
  <cp:lastModifiedBy>Debora</cp:lastModifiedBy>
  <cp:revision>46</cp:revision>
  <dcterms:created xsi:type="dcterms:W3CDTF">2017-12-01T23:08:00Z</dcterms:created>
  <dcterms:modified xsi:type="dcterms:W3CDTF">2018-01-23T13:31:00Z</dcterms:modified>
</cp:coreProperties>
</file>