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06" w:rsidRDefault="003A1C06" w:rsidP="000B1033">
      <w:pPr>
        <w:jc w:val="center"/>
        <w:rPr>
          <w:sz w:val="32"/>
          <w:szCs w:val="32"/>
        </w:rPr>
      </w:pPr>
      <w:r w:rsidRPr="003A1C06">
        <w:rPr>
          <w:sz w:val="32"/>
          <w:szCs w:val="32"/>
        </w:rPr>
        <w:t>CURRICULUM VITAE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Nome</w:t>
      </w:r>
      <w:r w:rsidR="003A1C06">
        <w:rPr>
          <w:sz w:val="24"/>
          <w:szCs w:val="24"/>
        </w:rPr>
        <w:t xml:space="preserve"> – Paulo Roberto Xavier Gazoni</w:t>
      </w:r>
      <w:r w:rsidR="00344837">
        <w:rPr>
          <w:sz w:val="24"/>
          <w:szCs w:val="24"/>
        </w:rPr>
        <w:t xml:space="preserve"> </w:t>
      </w:r>
    </w:p>
    <w:p w:rsidR="00344837" w:rsidRDefault="00344837" w:rsidP="003A1C06">
      <w:pPr>
        <w:rPr>
          <w:sz w:val="24"/>
          <w:szCs w:val="24"/>
        </w:rPr>
      </w:pPr>
      <w:r>
        <w:rPr>
          <w:sz w:val="24"/>
          <w:szCs w:val="24"/>
        </w:rPr>
        <w:t>Data de nascimento – 28/11/1977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Escolaridade</w:t>
      </w:r>
      <w:r w:rsidR="003A1C06">
        <w:rPr>
          <w:sz w:val="24"/>
          <w:szCs w:val="24"/>
        </w:rPr>
        <w:t xml:space="preserve"> – Ensino Médio completo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Endereço</w:t>
      </w:r>
      <w:r w:rsidR="004F37E3">
        <w:rPr>
          <w:sz w:val="24"/>
          <w:szCs w:val="24"/>
        </w:rPr>
        <w:t xml:space="preserve"> – R Alfredo Kuster</w:t>
      </w:r>
    </w:p>
    <w:p w:rsidR="003A1C06" w:rsidRDefault="004F37E3" w:rsidP="003A1C06">
      <w:pPr>
        <w:rPr>
          <w:sz w:val="24"/>
          <w:szCs w:val="24"/>
        </w:rPr>
      </w:pPr>
      <w:r>
        <w:rPr>
          <w:sz w:val="24"/>
          <w:szCs w:val="24"/>
        </w:rPr>
        <w:t>C E P – 29.645-000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Bairro</w:t>
      </w:r>
      <w:r w:rsidR="004F37E3">
        <w:rPr>
          <w:sz w:val="24"/>
          <w:szCs w:val="24"/>
        </w:rPr>
        <w:t xml:space="preserve"> – São </w:t>
      </w:r>
      <w:r w:rsidR="00FE1B7C">
        <w:rPr>
          <w:sz w:val="24"/>
          <w:szCs w:val="24"/>
        </w:rPr>
        <w:t>Luiz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Cidade</w:t>
      </w:r>
      <w:r w:rsidR="004F37E3">
        <w:rPr>
          <w:sz w:val="24"/>
          <w:szCs w:val="24"/>
        </w:rPr>
        <w:t xml:space="preserve"> – Santa Maria de Jetiba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Estado</w:t>
      </w:r>
      <w:r w:rsidR="003A1C06">
        <w:rPr>
          <w:sz w:val="24"/>
          <w:szCs w:val="24"/>
        </w:rPr>
        <w:t xml:space="preserve"> – </w:t>
      </w:r>
      <w:r w:rsidR="00FE1B7C">
        <w:rPr>
          <w:sz w:val="24"/>
          <w:szCs w:val="24"/>
        </w:rPr>
        <w:t>Espírito</w:t>
      </w:r>
      <w:r w:rsidR="003A1C06">
        <w:rPr>
          <w:sz w:val="24"/>
          <w:szCs w:val="24"/>
        </w:rPr>
        <w:t xml:space="preserve"> Santo 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Telefone</w:t>
      </w:r>
      <w:r w:rsidR="004F37E3">
        <w:rPr>
          <w:sz w:val="24"/>
          <w:szCs w:val="24"/>
        </w:rPr>
        <w:t xml:space="preserve"> – </w:t>
      </w:r>
      <w:r w:rsidR="006B2CC0">
        <w:rPr>
          <w:sz w:val="24"/>
          <w:szCs w:val="24"/>
        </w:rPr>
        <w:t xml:space="preserve">27 99850-9123 / 27 3242-3435 </w:t>
      </w:r>
      <w:r w:rsidR="000B1033">
        <w:rPr>
          <w:sz w:val="24"/>
          <w:szCs w:val="24"/>
        </w:rPr>
        <w:t>/ 27 99836-6613</w:t>
      </w:r>
    </w:p>
    <w:p w:rsidR="006B2CC0" w:rsidRDefault="00023184" w:rsidP="00023184">
      <w:pPr>
        <w:jc w:val="center"/>
        <w:rPr>
          <w:sz w:val="24"/>
          <w:szCs w:val="24"/>
        </w:rPr>
      </w:pPr>
      <w:r>
        <w:rPr>
          <w:sz w:val="24"/>
          <w:szCs w:val="24"/>
        </w:rPr>
        <w:t>EXPERIÊ</w:t>
      </w:r>
      <w:r w:rsidR="006B2CC0">
        <w:rPr>
          <w:sz w:val="24"/>
          <w:szCs w:val="24"/>
        </w:rPr>
        <w:t>NCIA PROFISSIONAL</w:t>
      </w:r>
    </w:p>
    <w:p w:rsidR="006B2CC0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 xml:space="preserve">Grupo </w:t>
      </w:r>
      <w:r w:rsidR="00FE1B7C">
        <w:rPr>
          <w:sz w:val="24"/>
          <w:szCs w:val="24"/>
        </w:rPr>
        <w:t>Júpiter</w:t>
      </w:r>
      <w:r w:rsidR="000B1033">
        <w:rPr>
          <w:sz w:val="24"/>
          <w:szCs w:val="24"/>
        </w:rPr>
        <w:t xml:space="preserve"> – </w:t>
      </w:r>
      <w:r w:rsidR="00FE1B7C">
        <w:rPr>
          <w:sz w:val="24"/>
          <w:szCs w:val="24"/>
        </w:rPr>
        <w:t>Vendedor,</w:t>
      </w:r>
      <w:r w:rsidR="006B2CC0">
        <w:rPr>
          <w:sz w:val="24"/>
          <w:szCs w:val="24"/>
        </w:rPr>
        <w:t xml:space="preserve"> Comprador </w:t>
      </w:r>
      <w:r w:rsidR="000B1033">
        <w:rPr>
          <w:sz w:val="24"/>
          <w:szCs w:val="24"/>
        </w:rPr>
        <w:t xml:space="preserve">e Gestor de </w:t>
      </w:r>
      <w:r w:rsidR="00FE1B7C">
        <w:rPr>
          <w:sz w:val="24"/>
          <w:szCs w:val="24"/>
        </w:rPr>
        <w:t>consumo,</w:t>
      </w:r>
      <w:r w:rsidR="004F37E3">
        <w:rPr>
          <w:sz w:val="24"/>
          <w:szCs w:val="24"/>
        </w:rPr>
        <w:t xml:space="preserve"> Consultor </w:t>
      </w:r>
      <w:r w:rsidR="00FE1B7C">
        <w:rPr>
          <w:sz w:val="24"/>
          <w:szCs w:val="24"/>
        </w:rPr>
        <w:t>Técnico.</w:t>
      </w:r>
    </w:p>
    <w:p w:rsidR="006B2CC0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Rede Fama de pneus Michelin</w:t>
      </w:r>
      <w:r w:rsidR="006B2CC0">
        <w:rPr>
          <w:sz w:val="24"/>
          <w:szCs w:val="24"/>
        </w:rPr>
        <w:t xml:space="preserve"> </w:t>
      </w:r>
      <w:r w:rsidR="000B1033">
        <w:rPr>
          <w:sz w:val="24"/>
          <w:szCs w:val="24"/>
        </w:rPr>
        <w:t xml:space="preserve">– </w:t>
      </w:r>
      <w:r w:rsidR="00FE1B7C">
        <w:rPr>
          <w:sz w:val="24"/>
          <w:szCs w:val="24"/>
        </w:rPr>
        <w:t>Gerente,</w:t>
      </w:r>
      <w:r w:rsidR="000B1033">
        <w:rPr>
          <w:sz w:val="24"/>
          <w:szCs w:val="24"/>
        </w:rPr>
        <w:t xml:space="preserve"> </w:t>
      </w:r>
      <w:r w:rsidR="00FE1B7C">
        <w:rPr>
          <w:sz w:val="24"/>
          <w:szCs w:val="24"/>
        </w:rPr>
        <w:t xml:space="preserve">Comprador, </w:t>
      </w:r>
      <w:r>
        <w:rPr>
          <w:sz w:val="24"/>
          <w:szCs w:val="24"/>
        </w:rPr>
        <w:t>Té</w:t>
      </w:r>
      <w:r w:rsidR="000B1033">
        <w:rPr>
          <w:sz w:val="24"/>
          <w:szCs w:val="24"/>
        </w:rPr>
        <w:t xml:space="preserve">cnico de pneus {Michelin} </w:t>
      </w:r>
      <w:r w:rsidR="00FE1B7C">
        <w:rPr>
          <w:sz w:val="24"/>
          <w:szCs w:val="24"/>
        </w:rPr>
        <w:t>Consultor Técnico.</w:t>
      </w:r>
    </w:p>
    <w:p w:rsidR="006B2CC0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Fire Pneus</w:t>
      </w:r>
      <w:r w:rsidR="006B2CC0">
        <w:rPr>
          <w:sz w:val="24"/>
          <w:szCs w:val="24"/>
        </w:rPr>
        <w:t xml:space="preserve"> – </w:t>
      </w:r>
      <w:r w:rsidR="00FE1B7C">
        <w:rPr>
          <w:sz w:val="24"/>
          <w:szCs w:val="24"/>
        </w:rPr>
        <w:t>Comprador,</w:t>
      </w:r>
      <w:r>
        <w:rPr>
          <w:sz w:val="24"/>
          <w:szCs w:val="24"/>
        </w:rPr>
        <w:t xml:space="preserve"> Técnico</w:t>
      </w:r>
      <w:r w:rsidR="00023184">
        <w:rPr>
          <w:sz w:val="24"/>
          <w:szCs w:val="24"/>
        </w:rPr>
        <w:t xml:space="preserve"> {Múlti Marcas</w:t>
      </w:r>
      <w:r w:rsidR="00FE1B7C">
        <w:rPr>
          <w:sz w:val="24"/>
          <w:szCs w:val="24"/>
        </w:rPr>
        <w:t>}.</w:t>
      </w:r>
    </w:p>
    <w:p w:rsidR="006B2CC0" w:rsidRDefault="00FE1B7C" w:rsidP="003A1C06">
      <w:pPr>
        <w:rPr>
          <w:sz w:val="24"/>
          <w:szCs w:val="24"/>
        </w:rPr>
      </w:pPr>
      <w:r>
        <w:rPr>
          <w:sz w:val="24"/>
          <w:szCs w:val="24"/>
        </w:rPr>
        <w:t>Distribuidora</w:t>
      </w:r>
      <w:r w:rsidR="002F6C57">
        <w:rPr>
          <w:sz w:val="24"/>
          <w:szCs w:val="24"/>
        </w:rPr>
        <w:t xml:space="preserve"> Vessa</w:t>
      </w:r>
      <w:r w:rsidR="006B2CC0">
        <w:rPr>
          <w:sz w:val="24"/>
          <w:szCs w:val="24"/>
        </w:rPr>
        <w:t xml:space="preserve"> – Supervisor técnico de pneus </w:t>
      </w:r>
      <w:r w:rsidR="00023184">
        <w:rPr>
          <w:sz w:val="24"/>
          <w:szCs w:val="24"/>
        </w:rPr>
        <w:t>{M</w:t>
      </w:r>
      <w:r w:rsidR="006B2CC0">
        <w:rPr>
          <w:sz w:val="24"/>
          <w:szCs w:val="24"/>
        </w:rPr>
        <w:t>ichelin</w:t>
      </w:r>
      <w:r>
        <w:rPr>
          <w:sz w:val="24"/>
          <w:szCs w:val="24"/>
        </w:rPr>
        <w:t>},</w:t>
      </w:r>
      <w:r w:rsidR="006B2CC0">
        <w:rPr>
          <w:sz w:val="24"/>
          <w:szCs w:val="24"/>
        </w:rPr>
        <w:t xml:space="preserve"> Vendedor</w:t>
      </w:r>
      <w:r w:rsidR="004F37E3">
        <w:rPr>
          <w:sz w:val="24"/>
          <w:szCs w:val="24"/>
        </w:rPr>
        <w:t xml:space="preserve"> interno e </w:t>
      </w:r>
      <w:r>
        <w:rPr>
          <w:sz w:val="24"/>
          <w:szCs w:val="24"/>
        </w:rPr>
        <w:t>externo, Comprador,</w:t>
      </w:r>
      <w:r w:rsidR="004F37E3">
        <w:rPr>
          <w:sz w:val="24"/>
          <w:szCs w:val="24"/>
        </w:rPr>
        <w:t xml:space="preserve"> Gestor de </w:t>
      </w:r>
      <w:r>
        <w:rPr>
          <w:sz w:val="24"/>
          <w:szCs w:val="24"/>
        </w:rPr>
        <w:t xml:space="preserve">Frota. </w:t>
      </w:r>
    </w:p>
    <w:p w:rsidR="00FE1B7C" w:rsidRDefault="00FE1B7C" w:rsidP="003A1C06">
      <w:pPr>
        <w:rPr>
          <w:sz w:val="24"/>
          <w:szCs w:val="24"/>
        </w:rPr>
      </w:pPr>
      <w:r>
        <w:rPr>
          <w:sz w:val="24"/>
          <w:szCs w:val="24"/>
        </w:rPr>
        <w:t xml:space="preserve">Almeida pneus e autopeças – Gerente de vendas e gestor de frota Samu e EDP Escelsa </w:t>
      </w:r>
    </w:p>
    <w:p w:rsidR="00023184" w:rsidRDefault="006B2CC0" w:rsidP="00023184">
      <w:pPr>
        <w:jc w:val="center"/>
        <w:rPr>
          <w:sz w:val="24"/>
          <w:szCs w:val="24"/>
        </w:rPr>
      </w:pPr>
      <w:r>
        <w:rPr>
          <w:sz w:val="24"/>
          <w:szCs w:val="24"/>
        </w:rPr>
        <w:t>CURSOS</w:t>
      </w:r>
    </w:p>
    <w:p w:rsidR="00023184" w:rsidRDefault="006B2CC0" w:rsidP="003A1C06">
      <w:pPr>
        <w:rPr>
          <w:sz w:val="24"/>
          <w:szCs w:val="24"/>
        </w:rPr>
      </w:pPr>
      <w:r>
        <w:rPr>
          <w:sz w:val="24"/>
          <w:szCs w:val="24"/>
        </w:rPr>
        <w:t xml:space="preserve"> - Técnico de pneus varejista e atacadista </w:t>
      </w:r>
      <w:r w:rsidR="00023184">
        <w:rPr>
          <w:sz w:val="24"/>
          <w:szCs w:val="24"/>
        </w:rPr>
        <w:t>Michelin</w:t>
      </w:r>
    </w:p>
    <w:p w:rsidR="006B2CC0" w:rsidRDefault="00023184" w:rsidP="003A1C06">
      <w:pPr>
        <w:rPr>
          <w:sz w:val="24"/>
          <w:szCs w:val="24"/>
        </w:rPr>
      </w:pPr>
      <w:r>
        <w:rPr>
          <w:sz w:val="24"/>
          <w:szCs w:val="24"/>
        </w:rPr>
        <w:t xml:space="preserve"> - Vendedor Michelin</w:t>
      </w:r>
      <w:proofErr w:type="gramStart"/>
      <w:r>
        <w:rPr>
          <w:sz w:val="24"/>
          <w:szCs w:val="24"/>
        </w:rPr>
        <w:t xml:space="preserve">  </w:t>
      </w:r>
    </w:p>
    <w:p w:rsidR="00023184" w:rsidRDefault="00023184" w:rsidP="003A1C06">
      <w:pPr>
        <w:rPr>
          <w:sz w:val="24"/>
          <w:szCs w:val="24"/>
        </w:rPr>
      </w:pPr>
      <w:proofErr w:type="gramEnd"/>
      <w:r>
        <w:rPr>
          <w:sz w:val="24"/>
          <w:szCs w:val="24"/>
        </w:rPr>
        <w:t>- Gerenciamento e Compras Michelin</w:t>
      </w:r>
      <w:r w:rsidR="002F6C57">
        <w:rPr>
          <w:sz w:val="24"/>
          <w:szCs w:val="24"/>
        </w:rPr>
        <w:t xml:space="preserve"> </w:t>
      </w:r>
    </w:p>
    <w:p w:rsidR="002F6C57" w:rsidRDefault="000B1033" w:rsidP="003A1C06">
      <w:pPr>
        <w:rPr>
          <w:sz w:val="24"/>
          <w:szCs w:val="24"/>
        </w:rPr>
      </w:pPr>
      <w:r>
        <w:rPr>
          <w:sz w:val="24"/>
          <w:szCs w:val="24"/>
        </w:rPr>
        <w:t>-Acompanhamento de consumo e desgaste</w:t>
      </w:r>
      <w:r w:rsidR="00FE1B7C">
        <w:rPr>
          <w:sz w:val="24"/>
          <w:szCs w:val="24"/>
        </w:rPr>
        <w:t xml:space="preserve"> em frota Michelin {pneus, combustível</w:t>
      </w:r>
      <w:r>
        <w:rPr>
          <w:sz w:val="24"/>
          <w:szCs w:val="24"/>
        </w:rPr>
        <w:t xml:space="preserve"> e desgaste </w:t>
      </w:r>
      <w:r w:rsidR="00FE1B7C">
        <w:rPr>
          <w:sz w:val="24"/>
          <w:szCs w:val="24"/>
        </w:rPr>
        <w:t>veicular</w:t>
      </w:r>
      <w:r>
        <w:rPr>
          <w:sz w:val="24"/>
          <w:szCs w:val="24"/>
        </w:rPr>
        <w:t>}</w:t>
      </w:r>
      <w:r w:rsidR="00FE1B7C">
        <w:rPr>
          <w:sz w:val="24"/>
          <w:szCs w:val="24"/>
        </w:rPr>
        <w:t>.</w:t>
      </w:r>
    </w:p>
    <w:p w:rsidR="000B1033" w:rsidRDefault="000B1033" w:rsidP="003A1C06">
      <w:pPr>
        <w:rPr>
          <w:sz w:val="24"/>
          <w:szCs w:val="24"/>
        </w:rPr>
      </w:pPr>
    </w:p>
    <w:p w:rsidR="00023184" w:rsidRDefault="002F6C57" w:rsidP="000B1033">
      <w:pPr>
        <w:jc w:val="right"/>
        <w:rPr>
          <w:sz w:val="24"/>
          <w:szCs w:val="24"/>
        </w:rPr>
      </w:pPr>
      <w:r>
        <w:rPr>
          <w:sz w:val="24"/>
          <w:szCs w:val="24"/>
        </w:rPr>
        <w:t>Paulo Roberto Xavier Gazoni</w:t>
      </w:r>
    </w:p>
    <w:p w:rsidR="006B2CC0" w:rsidRPr="002F6C57" w:rsidRDefault="00FE1B7C" w:rsidP="002F6C57">
      <w:pPr>
        <w:jc w:val="right"/>
        <w:rPr>
          <w:sz w:val="24"/>
          <w:szCs w:val="24"/>
        </w:rPr>
      </w:pPr>
      <w:r>
        <w:rPr>
          <w:sz w:val="24"/>
          <w:szCs w:val="24"/>
        </w:rPr>
        <w:t>VILA VELHA – 16 de junho</w:t>
      </w:r>
      <w:r w:rsidR="004F37E3">
        <w:rPr>
          <w:sz w:val="24"/>
          <w:szCs w:val="24"/>
        </w:rPr>
        <w:t xml:space="preserve"> de 2017</w:t>
      </w:r>
    </w:p>
    <w:sectPr w:rsidR="006B2CC0" w:rsidRPr="002F6C57" w:rsidSect="00900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3A1C06"/>
    <w:rsid w:val="00023184"/>
    <w:rsid w:val="000B1033"/>
    <w:rsid w:val="00157429"/>
    <w:rsid w:val="002F6C57"/>
    <w:rsid w:val="00344837"/>
    <w:rsid w:val="003A1C06"/>
    <w:rsid w:val="004F37E3"/>
    <w:rsid w:val="006B2CC0"/>
    <w:rsid w:val="006E1653"/>
    <w:rsid w:val="0090052F"/>
    <w:rsid w:val="00A96CF5"/>
    <w:rsid w:val="00D72F7E"/>
    <w:rsid w:val="00DB7572"/>
    <w:rsid w:val="00FB4B77"/>
    <w:rsid w:val="00FE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WINDOWS 7</cp:lastModifiedBy>
  <cp:revision>3</cp:revision>
  <dcterms:created xsi:type="dcterms:W3CDTF">2017-03-21T15:45:00Z</dcterms:created>
  <dcterms:modified xsi:type="dcterms:W3CDTF">2017-06-15T20:43:00Z</dcterms:modified>
</cp:coreProperties>
</file>